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CF7C" w14:textId="77777777" w:rsidR="00D705DF" w:rsidRPr="00680D3D" w:rsidRDefault="00D705DF" w:rsidP="00D705DF">
      <w:pPr>
        <w:suppressAutoHyphens w:val="0"/>
        <w:jc w:val="center"/>
        <w:rPr>
          <w:rFonts w:cs="Times New Roman"/>
          <w:lang w:eastAsia="ru-RU"/>
        </w:rPr>
      </w:pPr>
      <w:r w:rsidRPr="00680D3D">
        <w:rPr>
          <w:rFonts w:cs="Times New Roman"/>
          <w:lang w:eastAsia="ru-RU"/>
        </w:rPr>
        <w:t>Заявка на участие в</w:t>
      </w:r>
      <w:r>
        <w:rPr>
          <w:rFonts w:cs="Times New Roman"/>
          <w:lang w:eastAsia="ru-RU"/>
        </w:rPr>
        <w:t xml:space="preserve">о </w:t>
      </w:r>
      <w:r w:rsidRPr="00FF59CB">
        <w:rPr>
          <w:rFonts w:cs="Times New Roman"/>
          <w:b/>
          <w:bCs/>
          <w:lang w:val="en-US" w:eastAsia="ru-RU"/>
        </w:rPr>
        <w:t>II</w:t>
      </w:r>
      <w:r w:rsidRPr="00FF59CB">
        <w:rPr>
          <w:rFonts w:cs="Times New Roman"/>
          <w:b/>
          <w:bCs/>
          <w:lang w:eastAsia="ru-RU"/>
        </w:rPr>
        <w:t xml:space="preserve"> Международной научно-практической конференции</w:t>
      </w:r>
    </w:p>
    <w:p w14:paraId="54D4B571" w14:textId="77777777" w:rsidR="00D705DF" w:rsidRPr="00680D3D" w:rsidRDefault="00D705DF" w:rsidP="00D705DF">
      <w:pPr>
        <w:suppressAutoHyphens w:val="0"/>
        <w:jc w:val="center"/>
        <w:rPr>
          <w:rFonts w:cs="Times New Roman"/>
          <w:b/>
          <w:lang w:eastAsia="ru-RU"/>
        </w:rPr>
      </w:pPr>
      <w:r w:rsidRPr="00680D3D">
        <w:rPr>
          <w:rFonts w:cs="Times New Roman"/>
          <w:b/>
          <w:lang w:eastAsia="ru-RU"/>
        </w:rPr>
        <w:t>«Культурное наследие Евразии: проблемы коллекционирования,</w:t>
      </w:r>
    </w:p>
    <w:p w14:paraId="7F419161" w14:textId="77777777" w:rsidR="00D705DF" w:rsidRPr="001C4923" w:rsidRDefault="00D705DF" w:rsidP="00D705DF">
      <w:pPr>
        <w:suppressAutoHyphens w:val="0"/>
        <w:jc w:val="center"/>
        <w:rPr>
          <w:rFonts w:cs="Times New Roman"/>
          <w:b/>
          <w:lang w:eastAsia="ru-RU"/>
        </w:rPr>
      </w:pPr>
      <w:r w:rsidRPr="001C4923">
        <w:rPr>
          <w:rFonts w:cs="Times New Roman"/>
          <w:b/>
          <w:lang w:eastAsia="ru-RU"/>
        </w:rPr>
        <w:t>сохранения, изучения и актуализации»</w:t>
      </w:r>
    </w:p>
    <w:p w14:paraId="11733492" w14:textId="77777777" w:rsidR="00D705DF" w:rsidRPr="00FF59CB" w:rsidRDefault="00D705DF" w:rsidP="00D705DF">
      <w:pPr>
        <w:suppressAutoHyphens w:val="0"/>
        <w:jc w:val="center"/>
        <w:rPr>
          <w:rFonts w:cs="Times New Roman"/>
          <w:bCs/>
          <w:lang w:eastAsia="ru-RU"/>
        </w:rPr>
      </w:pPr>
      <w:r w:rsidRPr="00FF59CB">
        <w:rPr>
          <w:rFonts w:cs="Times New Roman"/>
          <w:bCs/>
          <w:lang w:eastAsia="ru-RU"/>
        </w:rPr>
        <w:t>(12–14 октября 2026 г.)</w:t>
      </w:r>
    </w:p>
    <w:p w14:paraId="0BB4821C" w14:textId="77777777" w:rsidR="00D705DF" w:rsidRPr="00680D3D" w:rsidRDefault="00D705DF" w:rsidP="00D705DF">
      <w:pPr>
        <w:suppressAutoHyphens w:val="0"/>
        <w:jc w:val="center"/>
        <w:rPr>
          <w:rFonts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D705DF" w:rsidRPr="00680D3D" w14:paraId="495220E8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113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Фамилия, имя, отчество</w:t>
            </w:r>
          </w:p>
          <w:p w14:paraId="65319284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(полностью) на русском</w:t>
            </w:r>
          </w:p>
          <w:p w14:paraId="39CED022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и английском языках</w:t>
            </w:r>
          </w:p>
          <w:p w14:paraId="4E137DB2" w14:textId="77777777" w:rsidR="00D705DF" w:rsidRPr="00680D3D" w:rsidRDefault="00D705DF" w:rsidP="004A5697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B3B" w14:textId="77777777" w:rsidR="00D705DF" w:rsidRPr="00680D3D" w:rsidRDefault="00D705DF" w:rsidP="004A5697">
            <w:pPr>
              <w:rPr>
                <w:rFonts w:cs="Times New Roman"/>
                <w:b/>
              </w:rPr>
            </w:pPr>
          </w:p>
        </w:tc>
      </w:tr>
      <w:tr w:rsidR="00D705DF" w:rsidRPr="00680D3D" w14:paraId="7C1D65A1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263" w14:textId="77777777" w:rsidR="00D705DF" w:rsidRPr="00680D3D" w:rsidRDefault="00D705DF" w:rsidP="004A5697">
            <w:pPr>
              <w:rPr>
                <w:rFonts w:cs="Times New Roman"/>
              </w:rPr>
            </w:pPr>
            <w:r>
              <w:rPr>
                <w:rFonts w:cs="Times New Roman"/>
              </w:rPr>
              <w:t>Гражданство</w:t>
            </w:r>
            <w:r w:rsidRPr="00680D3D">
              <w:rPr>
                <w:rFonts w:cs="Times New Roman"/>
              </w:rPr>
              <w:t xml:space="preserve"> на русском</w:t>
            </w:r>
          </w:p>
          <w:p w14:paraId="2090D590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и английском языках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A0E" w14:textId="77777777" w:rsidR="00D705DF" w:rsidRPr="00680D3D" w:rsidRDefault="00D705DF" w:rsidP="004A5697">
            <w:pPr>
              <w:rPr>
                <w:rFonts w:cs="Times New Roman"/>
              </w:rPr>
            </w:pPr>
          </w:p>
        </w:tc>
      </w:tr>
      <w:tr w:rsidR="00D705DF" w:rsidRPr="00680D3D" w14:paraId="488CA4EB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D15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Ученая степень, </w:t>
            </w:r>
            <w:r>
              <w:rPr>
                <w:rFonts w:cs="Times New Roman"/>
              </w:rPr>
              <w:t xml:space="preserve">ученое </w:t>
            </w:r>
            <w:r w:rsidRPr="00680D3D">
              <w:rPr>
                <w:rFonts w:cs="Times New Roman"/>
              </w:rPr>
              <w:t>звание, должность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на русском</w:t>
            </w:r>
          </w:p>
          <w:p w14:paraId="7DBE3163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и английском языках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D1A" w14:textId="77777777" w:rsidR="00D705DF" w:rsidRPr="00680D3D" w:rsidRDefault="00D705DF" w:rsidP="004A5697">
            <w:pPr>
              <w:rPr>
                <w:rFonts w:cs="Times New Roman"/>
              </w:rPr>
            </w:pPr>
          </w:p>
        </w:tc>
      </w:tr>
      <w:tr w:rsidR="00D705DF" w:rsidRPr="00680D3D" w14:paraId="18D9A0C0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73B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Организация (полное название)</w:t>
            </w:r>
          </w:p>
          <w:p w14:paraId="45DF76CC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на русском</w:t>
            </w:r>
          </w:p>
          <w:p w14:paraId="28DD4D52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и английском языках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1B21" w14:textId="77777777" w:rsidR="00D705DF" w:rsidRPr="00680D3D" w:rsidRDefault="00D705DF" w:rsidP="004A5697">
            <w:pPr>
              <w:rPr>
                <w:rFonts w:cs="Times New Roman"/>
              </w:rPr>
            </w:pPr>
          </w:p>
        </w:tc>
      </w:tr>
      <w:tr w:rsidR="00D705DF" w:rsidRPr="00680D3D" w14:paraId="64ABA1C2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E78" w14:textId="77777777" w:rsidR="00D705DF" w:rsidRPr="00EE7C1E" w:rsidRDefault="00D705DF" w:rsidP="004A5697">
            <w:pPr>
              <w:rPr>
                <w:rFonts w:cs="Times New Roman"/>
                <w:lang w:val="en-US"/>
              </w:rPr>
            </w:pPr>
            <w:r w:rsidRPr="001C4923">
              <w:rPr>
                <w:rFonts w:cs="Times New Roman"/>
                <w:lang w:eastAsia="ru-RU"/>
              </w:rPr>
              <w:t>Сведения об авторе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EB1" w14:textId="77777777" w:rsidR="00D705DF" w:rsidRPr="001C4923" w:rsidRDefault="00D705DF" w:rsidP="004A5697">
            <w:pPr>
              <w:shd w:val="clear" w:color="auto" w:fill="FFFFFF"/>
              <w:jc w:val="both"/>
              <w:rPr>
                <w:rFonts w:cs="Times New Roman"/>
                <w:lang w:eastAsia="ru-RU"/>
              </w:rPr>
            </w:pPr>
            <w:r w:rsidRPr="001C4923">
              <w:rPr>
                <w:rFonts w:cs="Times New Roman"/>
                <w:lang w:eastAsia="ru-RU"/>
              </w:rPr>
              <w:t xml:space="preserve">Пример оформления: </w:t>
            </w:r>
            <w:r w:rsidRPr="001C4923">
              <w:rPr>
                <w:rFonts w:cs="Times New Roman"/>
                <w:b/>
                <w:lang w:eastAsia="ru-RU"/>
              </w:rPr>
              <w:t>Иван Иванович Иванов</w:t>
            </w:r>
            <w:r w:rsidRPr="001C4923"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</w:rPr>
              <w:t>—</w:t>
            </w:r>
            <w:r w:rsidRPr="001C4923">
              <w:rPr>
                <w:rFonts w:cs="Times New Roman"/>
                <w:lang w:eastAsia="ru-RU"/>
              </w:rPr>
              <w:t xml:space="preserve"> музыковед (киновед, </w:t>
            </w:r>
            <w:r>
              <w:rPr>
                <w:rFonts w:cs="Times New Roman"/>
                <w:lang w:eastAsia="ru-RU"/>
              </w:rPr>
              <w:t>искусствовед</w:t>
            </w:r>
            <w:r w:rsidRPr="001C4923">
              <w:rPr>
                <w:rFonts w:cs="Times New Roman"/>
                <w:lang w:eastAsia="ru-RU"/>
              </w:rPr>
              <w:t xml:space="preserve">), доктор искусствоведения, </w:t>
            </w:r>
            <w:r>
              <w:rPr>
                <w:rFonts w:cs="Times New Roman"/>
                <w:lang w:eastAsia="ru-RU"/>
              </w:rPr>
              <w:t xml:space="preserve">профессор, </w:t>
            </w:r>
            <w:r w:rsidRPr="001C4923">
              <w:rPr>
                <w:rFonts w:cs="Times New Roman"/>
                <w:lang w:eastAsia="ru-RU"/>
              </w:rPr>
              <w:t>профессор кафедры теории и истории культуры Российского государственного педагогического университета им. А. И. Герцена, член Союза композиторов РФ, Заслуженный деятель науки и образования (Санкт-Петербург).</w:t>
            </w:r>
          </w:p>
        </w:tc>
      </w:tr>
      <w:tr w:rsidR="00D705DF" w:rsidRPr="00680D3D" w14:paraId="0F3CE7C1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77EE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Контакты участника: </w:t>
            </w:r>
          </w:p>
          <w:p w14:paraId="142AA0E2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 xml:space="preserve">адрес </w:t>
            </w:r>
            <w:r w:rsidRPr="00680D3D">
              <w:rPr>
                <w:rFonts w:cs="Times New Roman"/>
              </w:rPr>
              <w:t>электронн</w:t>
            </w:r>
            <w:r>
              <w:rPr>
                <w:rFonts w:cs="Times New Roman"/>
              </w:rPr>
              <w:t>ой</w:t>
            </w:r>
            <w:r w:rsidRPr="00680D3D">
              <w:rPr>
                <w:rFonts w:cs="Times New Roman"/>
              </w:rPr>
              <w:t xml:space="preserve"> почт</w:t>
            </w:r>
            <w:r>
              <w:rPr>
                <w:rFonts w:cs="Times New Roman"/>
              </w:rPr>
              <w:t>ы</w:t>
            </w:r>
          </w:p>
          <w:p w14:paraId="426AB327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номер телефона</w:t>
            </w:r>
          </w:p>
          <w:p w14:paraId="1267A9BA" w14:textId="77777777" w:rsidR="00D705DF" w:rsidRPr="00680D3D" w:rsidRDefault="00D705DF" w:rsidP="004A5697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DC8" w14:textId="77777777" w:rsidR="00D705DF" w:rsidRPr="002A0D92" w:rsidRDefault="00D705DF" w:rsidP="004A5697">
            <w:pPr>
              <w:rPr>
                <w:rFonts w:cs="Times New Roman"/>
              </w:rPr>
            </w:pPr>
          </w:p>
        </w:tc>
      </w:tr>
      <w:tr w:rsidR="00D705DF" w:rsidRPr="00680D3D" w14:paraId="5FC69A14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F47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Тема доклада на русском</w:t>
            </w:r>
          </w:p>
          <w:p w14:paraId="6B86880E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и английском языках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2F2" w14:textId="77777777" w:rsidR="00D705DF" w:rsidRPr="00680D3D" w:rsidRDefault="00D705DF" w:rsidP="004A5697">
            <w:pPr>
              <w:rPr>
                <w:rFonts w:cs="Times New Roman"/>
              </w:rPr>
            </w:pPr>
          </w:p>
        </w:tc>
      </w:tr>
      <w:tr w:rsidR="00D705DF" w:rsidRPr="00680D3D" w14:paraId="7551D424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BFF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Необходимость оформления приглашения (да, нет)</w:t>
            </w:r>
          </w:p>
          <w:p w14:paraId="079783B6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В случае необходимости приглашения: Фамилия, имя и отчество руководителя</w:t>
            </w:r>
            <w:r>
              <w:rPr>
                <w:rFonts w:cs="Times New Roman"/>
              </w:rPr>
              <w:t xml:space="preserve"> организации</w:t>
            </w:r>
            <w:r w:rsidRPr="00680D3D">
              <w:rPr>
                <w:rFonts w:cs="Times New Roman"/>
              </w:rPr>
              <w:t>, электронный 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A13" w14:textId="77777777" w:rsidR="00D705DF" w:rsidRPr="00680D3D" w:rsidRDefault="00D705DF" w:rsidP="004A5697">
            <w:pPr>
              <w:jc w:val="center"/>
              <w:rPr>
                <w:rFonts w:cs="Times New Roman"/>
              </w:rPr>
            </w:pPr>
          </w:p>
        </w:tc>
      </w:tr>
      <w:tr w:rsidR="00D705DF" w:rsidRPr="00680D3D" w14:paraId="3538116E" w14:textId="77777777" w:rsidTr="004A569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FBA" w14:textId="77777777" w:rsidR="00D705DF" w:rsidRPr="00680D3D" w:rsidRDefault="00D705DF" w:rsidP="004A5697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Форма участия: офлайн / онлайн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D14" w14:textId="77777777" w:rsidR="00D705DF" w:rsidRPr="00680D3D" w:rsidRDefault="00D705DF" w:rsidP="004A5697">
            <w:pPr>
              <w:rPr>
                <w:rFonts w:cs="Times New Roman"/>
              </w:rPr>
            </w:pPr>
          </w:p>
        </w:tc>
      </w:tr>
    </w:tbl>
    <w:p w14:paraId="430188A5" w14:textId="77777777" w:rsidR="00D705DF" w:rsidRPr="00680D3D" w:rsidRDefault="00D705DF" w:rsidP="00D705DF">
      <w:pPr>
        <w:rPr>
          <w:rFonts w:cs="Times New Roman"/>
        </w:rPr>
      </w:pPr>
    </w:p>
    <w:p w14:paraId="2CE3FA0F" w14:textId="77777777" w:rsidR="00D705DF" w:rsidRPr="00582AAE" w:rsidRDefault="00D705DF" w:rsidP="00D705DF">
      <w:pPr>
        <w:ind w:left="720"/>
        <w:rPr>
          <w:rStyle w:val="BalloonTextChar"/>
          <w:rFonts w:cs="Times New Roman"/>
          <w:b/>
          <w:bCs/>
        </w:rPr>
      </w:pPr>
      <w:proofErr w:type="spellStart"/>
      <w:r w:rsidRPr="00582AAE">
        <w:rPr>
          <w:rStyle w:val="BalloonTextChar"/>
          <w:rFonts w:cs="Times New Roman"/>
          <w:b/>
          <w:bCs/>
        </w:rPr>
        <w:t>Требования</w:t>
      </w:r>
      <w:proofErr w:type="spellEnd"/>
      <w:r w:rsidRPr="00582AAE">
        <w:rPr>
          <w:rStyle w:val="BalloonTextChar"/>
          <w:rFonts w:cs="Times New Roman"/>
          <w:b/>
          <w:bCs/>
        </w:rPr>
        <w:t xml:space="preserve"> к </w:t>
      </w:r>
      <w:proofErr w:type="spellStart"/>
      <w:r w:rsidRPr="00582AAE">
        <w:rPr>
          <w:rStyle w:val="BalloonTextChar"/>
          <w:rFonts w:cs="Times New Roman"/>
          <w:b/>
          <w:bCs/>
        </w:rPr>
        <w:t>оформлению</w:t>
      </w:r>
      <w:proofErr w:type="spellEnd"/>
      <w:r w:rsidRPr="00582AAE">
        <w:rPr>
          <w:rStyle w:val="BalloonTextChar"/>
          <w:rFonts w:cs="Times New Roman"/>
          <w:b/>
          <w:bCs/>
        </w:rPr>
        <w:t xml:space="preserve"> </w:t>
      </w:r>
      <w:proofErr w:type="spellStart"/>
      <w:r w:rsidRPr="00582AAE">
        <w:rPr>
          <w:rStyle w:val="BalloonTextChar"/>
          <w:rFonts w:cs="Times New Roman"/>
          <w:b/>
          <w:bCs/>
        </w:rPr>
        <w:t>тезисов</w:t>
      </w:r>
      <w:proofErr w:type="spellEnd"/>
      <w:r w:rsidRPr="00582AAE">
        <w:rPr>
          <w:rStyle w:val="BalloonTextChar"/>
          <w:rFonts w:cs="Times New Roman"/>
          <w:b/>
          <w:bCs/>
        </w:rPr>
        <w:t>:</w:t>
      </w:r>
    </w:p>
    <w:p w14:paraId="40FCDC4E" w14:textId="77777777" w:rsidR="00D705DF" w:rsidRPr="00694F2D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объем</w:t>
      </w:r>
      <w:r>
        <w:t xml:space="preserve"> </w:t>
      </w:r>
      <w:r w:rsidRPr="00694F2D">
        <w:t xml:space="preserve">– от </w:t>
      </w:r>
      <w:r>
        <w:t>4</w:t>
      </w:r>
      <w:r w:rsidRPr="00694F2D">
        <w:t xml:space="preserve"> 000 до </w:t>
      </w:r>
      <w:r>
        <w:t>6</w:t>
      </w:r>
      <w:r w:rsidRPr="00694F2D">
        <w:t xml:space="preserve"> 000 печатных знаков;</w:t>
      </w:r>
    </w:p>
    <w:p w14:paraId="3F9C616C" w14:textId="77777777" w:rsidR="00D705DF" w:rsidRPr="00694F2D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текстовый редактор Microsoft Word;</w:t>
      </w:r>
    </w:p>
    <w:p w14:paraId="6D5231D7" w14:textId="77777777" w:rsidR="00D705DF" w:rsidRPr="00D705DF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шрифт</w:t>
      </w:r>
      <w:r w:rsidRPr="00D705DF">
        <w:t xml:space="preserve"> – </w:t>
      </w:r>
      <w:r w:rsidRPr="00694F2D">
        <w:rPr>
          <w:lang w:val="en-US"/>
        </w:rPr>
        <w:t>Times</w:t>
      </w:r>
      <w:r w:rsidRPr="00D705DF">
        <w:t xml:space="preserve"> </w:t>
      </w:r>
      <w:r w:rsidRPr="00694F2D">
        <w:rPr>
          <w:lang w:val="en-US"/>
        </w:rPr>
        <w:t>New</w:t>
      </w:r>
      <w:r w:rsidRPr="00D705DF">
        <w:t xml:space="preserve"> </w:t>
      </w:r>
      <w:r w:rsidRPr="00694F2D">
        <w:rPr>
          <w:lang w:val="en-US"/>
        </w:rPr>
        <w:t>Roman</w:t>
      </w:r>
      <w:r w:rsidRPr="00D705DF">
        <w:t xml:space="preserve">; </w:t>
      </w:r>
      <w:r w:rsidRPr="00694F2D">
        <w:t>кегль</w:t>
      </w:r>
      <w:r w:rsidRPr="00D705DF">
        <w:t xml:space="preserve"> – 14 </w:t>
      </w:r>
      <w:r w:rsidRPr="00694F2D">
        <w:t>пт</w:t>
      </w:r>
      <w:r w:rsidRPr="00D705DF">
        <w:t>.;</w:t>
      </w:r>
    </w:p>
    <w:p w14:paraId="054EFB7F" w14:textId="77777777" w:rsidR="00D705DF" w:rsidRPr="00694F2D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1,5-й интервал;</w:t>
      </w:r>
    </w:p>
    <w:p w14:paraId="4212EA50" w14:textId="77777777" w:rsidR="00D705DF" w:rsidRPr="009828A2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 xml:space="preserve">абзацный отступ – 1,25 см, подстрочные сноски (включающие </w:t>
      </w:r>
      <w:r>
        <w:t>п</w:t>
      </w:r>
      <w:r w:rsidRPr="009828A2">
        <w:t>римечания), кегль ссылок – 10 пт.</w:t>
      </w:r>
      <w:r>
        <w:t xml:space="preserve">; ссылки на литературу </w:t>
      </w:r>
      <w:proofErr w:type="spellStart"/>
      <w:r>
        <w:t>внутритекстовые</w:t>
      </w:r>
      <w:proofErr w:type="spellEnd"/>
      <w:r>
        <w:t xml:space="preserve"> по следующему образцу (3: 50).</w:t>
      </w:r>
    </w:p>
    <w:p w14:paraId="6AB3DB39" w14:textId="77777777" w:rsidR="00D705DF" w:rsidRPr="00694F2D" w:rsidRDefault="00D705DF" w:rsidP="00D705DF">
      <w:pPr>
        <w:pStyle w:val="a7"/>
        <w:ind w:left="1440"/>
        <w:contextualSpacing w:val="0"/>
      </w:pPr>
      <w:r w:rsidRPr="00694F2D">
        <w:t>Тезисы должны содержать:</w:t>
      </w:r>
    </w:p>
    <w:p w14:paraId="10EE0395" w14:textId="77777777" w:rsidR="00D705DF" w:rsidRPr="00694F2D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ФИО автора (</w:t>
      </w:r>
      <w:bookmarkStart w:id="0" w:name="_Hlk169103010"/>
      <w:r w:rsidRPr="00694F2D">
        <w:t>на русском, английском</w:t>
      </w:r>
      <w:bookmarkEnd w:id="0"/>
      <w:r w:rsidRPr="00694F2D">
        <w:t>);</w:t>
      </w:r>
    </w:p>
    <w:p w14:paraId="160C37DC" w14:textId="77777777" w:rsidR="00D705DF" w:rsidRPr="00694F2D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ученая степень, звание, должность и место работы (</w:t>
      </w:r>
      <w:r>
        <w:t xml:space="preserve">на </w:t>
      </w:r>
      <w:r w:rsidRPr="00694F2D">
        <w:t>русском, английском),</w:t>
      </w:r>
    </w:p>
    <w:p w14:paraId="6DC7A665" w14:textId="77777777" w:rsidR="00D705DF" w:rsidRPr="00694F2D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e-m</w:t>
      </w:r>
      <w:r>
        <w:rPr>
          <w:lang w:val="en-US"/>
        </w:rPr>
        <w:t>a</w:t>
      </w:r>
      <w:proofErr w:type="spellStart"/>
      <w:r w:rsidRPr="00694F2D">
        <w:t>il</w:t>
      </w:r>
      <w:proofErr w:type="spellEnd"/>
      <w:r w:rsidRPr="00694F2D">
        <w:t>.</w:t>
      </w:r>
    </w:p>
    <w:p w14:paraId="1F4768BB" w14:textId="77777777" w:rsidR="00D705DF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 w:rsidRPr="00694F2D">
        <w:t>название доклада (на русском, английском).</w:t>
      </w:r>
    </w:p>
    <w:p w14:paraId="1189811D" w14:textId="77777777" w:rsidR="00D705DF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>
        <w:lastRenderedPageBreak/>
        <w:t>Аннотация на английском языке (до 500 знаков).</w:t>
      </w:r>
    </w:p>
    <w:p w14:paraId="632AEB55" w14:textId="77777777" w:rsidR="00D705DF" w:rsidRPr="00694F2D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>
        <w:t>Список литературы (использованной в тексте).</w:t>
      </w:r>
    </w:p>
    <w:p w14:paraId="009305C2" w14:textId="77777777" w:rsidR="00D705DF" w:rsidRPr="000A52F0" w:rsidRDefault="00D705DF" w:rsidP="00D705DF">
      <w:pPr>
        <w:pStyle w:val="a7"/>
        <w:numPr>
          <w:ilvl w:val="0"/>
          <w:numId w:val="1"/>
        </w:numPr>
        <w:suppressAutoHyphens w:val="0"/>
        <w:contextualSpacing w:val="0"/>
      </w:pPr>
      <w:r>
        <w:t>Ф</w:t>
      </w:r>
      <w:r w:rsidRPr="00694F2D">
        <w:t xml:space="preserve">ото участника конференции крупным планом в формате TIFF или JPG (разрешение от 300 до 600 </w:t>
      </w:r>
      <w:proofErr w:type="spellStart"/>
      <w:r w:rsidRPr="00694F2D">
        <w:t>dpi</w:t>
      </w:r>
      <w:proofErr w:type="spellEnd"/>
      <w:r w:rsidRPr="00694F2D">
        <w:t>).</w:t>
      </w:r>
    </w:p>
    <w:p w14:paraId="31FBD7D7" w14:textId="77777777" w:rsidR="00B4461C" w:rsidRDefault="00B4461C"/>
    <w:sectPr w:rsidR="00B4461C" w:rsidSect="004848F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61C7"/>
    <w:multiLevelType w:val="hybridMultilevel"/>
    <w:tmpl w:val="CCAED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10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DF"/>
    <w:rsid w:val="004848F8"/>
    <w:rsid w:val="00633C78"/>
    <w:rsid w:val="00B4461C"/>
    <w:rsid w:val="00D705DF"/>
    <w:rsid w:val="00F4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EF84"/>
  <w15:chartTrackingRefBased/>
  <w15:docId w15:val="{5ED7B20E-D96C-4792-8199-29581C0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DF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5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5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5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5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5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5DF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705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5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5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5DF"/>
    <w:rPr>
      <w:b/>
      <w:bCs/>
      <w:smallCaps/>
      <w:color w:val="2F5496" w:themeColor="accent1" w:themeShade="BF"/>
      <w:spacing w:val="5"/>
    </w:rPr>
  </w:style>
  <w:style w:type="character" w:customStyle="1" w:styleId="BalloonTextChar">
    <w:name w:val="Balloon Text Char"/>
    <w:qFormat/>
    <w:rsid w:val="00D705DF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2026-04-20T21:06:00Z</dcterms:created>
  <dcterms:modified xsi:type="dcterms:W3CDTF">2026-04-20T21:07:00Z</dcterms:modified>
</cp:coreProperties>
</file>