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344D" w14:textId="77777777" w:rsidR="00FB7A0D" w:rsidRPr="00FA2D05" w:rsidRDefault="00FB7A0D" w:rsidP="00FB7A0D">
      <w:pPr>
        <w:snapToGrid w:val="0"/>
        <w:jc w:val="center"/>
        <w:rPr>
          <w:b/>
          <w:bCs/>
          <w:color w:val="000000"/>
        </w:rPr>
      </w:pPr>
      <w:r w:rsidRPr="00680D3D">
        <w:rPr>
          <w:rFonts w:cs="Times New Roman"/>
          <w:lang w:eastAsia="ru-RU"/>
        </w:rPr>
        <w:t xml:space="preserve">Заявка на участие в </w:t>
      </w:r>
      <w:r w:rsidRPr="00FA2D05">
        <w:rPr>
          <w:b/>
          <w:bCs/>
          <w:color w:val="000000"/>
          <w:lang w:val="en-US"/>
        </w:rPr>
        <w:t>III</w:t>
      </w:r>
      <w:r w:rsidRPr="00FA2D05">
        <w:rPr>
          <w:b/>
          <w:bCs/>
          <w:color w:val="000000"/>
        </w:rPr>
        <w:t xml:space="preserve"> Международн</w:t>
      </w:r>
      <w:r>
        <w:rPr>
          <w:b/>
          <w:bCs/>
          <w:color w:val="000000"/>
        </w:rPr>
        <w:t>ой</w:t>
      </w:r>
      <w:r w:rsidRPr="00FA2D05">
        <w:rPr>
          <w:b/>
          <w:bCs/>
          <w:color w:val="000000"/>
        </w:rPr>
        <w:t xml:space="preserve"> научно-практическ</w:t>
      </w:r>
      <w:r>
        <w:rPr>
          <w:b/>
          <w:bCs/>
          <w:color w:val="000000"/>
        </w:rPr>
        <w:t>ой</w:t>
      </w:r>
      <w:r w:rsidRPr="00FA2D05">
        <w:rPr>
          <w:b/>
          <w:bCs/>
          <w:color w:val="000000"/>
        </w:rPr>
        <w:t xml:space="preserve"> конференци</w:t>
      </w:r>
      <w:r>
        <w:rPr>
          <w:b/>
          <w:bCs/>
          <w:color w:val="000000"/>
        </w:rPr>
        <w:t>и</w:t>
      </w:r>
      <w:r w:rsidRPr="00FA2D05">
        <w:rPr>
          <w:b/>
          <w:bCs/>
          <w:color w:val="000000"/>
        </w:rPr>
        <w:t xml:space="preserve"> </w:t>
      </w:r>
    </w:p>
    <w:p w14:paraId="18C24B09" w14:textId="77777777" w:rsidR="00FB7A0D" w:rsidRPr="00FA2D05" w:rsidRDefault="00FB7A0D" w:rsidP="00FB7A0D">
      <w:pPr>
        <w:snapToGrid w:val="0"/>
        <w:jc w:val="center"/>
        <w:rPr>
          <w:b/>
          <w:bCs/>
          <w:color w:val="000000"/>
        </w:rPr>
      </w:pPr>
      <w:r w:rsidRPr="00FA2D05">
        <w:rPr>
          <w:b/>
          <w:bCs/>
          <w:color w:val="000000"/>
        </w:rPr>
        <w:t xml:space="preserve">«Пути развития отечественного инструментоведения: идеи, методы, судьбы, перспективы». </w:t>
      </w:r>
    </w:p>
    <w:p w14:paraId="70C562AC" w14:textId="23780B69" w:rsidR="00FB7A0D" w:rsidRPr="00FA2D05" w:rsidRDefault="00FB7A0D" w:rsidP="00FB7A0D">
      <w:pPr>
        <w:snapToGrid w:val="0"/>
        <w:jc w:val="center"/>
        <w:rPr>
          <w:b/>
          <w:bCs/>
          <w:color w:val="000000"/>
        </w:rPr>
      </w:pPr>
      <w:r w:rsidRPr="00FA2D05">
        <w:rPr>
          <w:b/>
          <w:bCs/>
          <w:color w:val="000000"/>
        </w:rPr>
        <w:t>К 120-летию со дня рождения К.</w:t>
      </w:r>
      <w:r>
        <w:rPr>
          <w:b/>
          <w:bCs/>
          <w:color w:val="000000"/>
        </w:rPr>
        <w:t xml:space="preserve"> </w:t>
      </w:r>
      <w:r w:rsidRPr="00FA2D05">
        <w:rPr>
          <w:b/>
          <w:bCs/>
          <w:color w:val="000000"/>
        </w:rPr>
        <w:t>А. Верткова (1905</w:t>
      </w:r>
      <w:r>
        <w:rPr>
          <w:b/>
          <w:bCs/>
          <w:color w:val="000000"/>
        </w:rPr>
        <w:t>–</w:t>
      </w:r>
      <w:r w:rsidRPr="00FA2D05">
        <w:rPr>
          <w:b/>
          <w:bCs/>
          <w:color w:val="000000"/>
        </w:rPr>
        <w:t>1972)</w:t>
      </w:r>
    </w:p>
    <w:p w14:paraId="5F67487C" w14:textId="77777777" w:rsidR="00FB7A0D" w:rsidRPr="00680D3D" w:rsidRDefault="00FB7A0D" w:rsidP="00FB7A0D">
      <w:pPr>
        <w:suppressAutoHyphens w:val="0"/>
        <w:jc w:val="center"/>
        <w:rPr>
          <w:rFonts w:cs="Times New Roman"/>
          <w:b/>
          <w:lang w:eastAsia="ru-RU"/>
        </w:rPr>
      </w:pPr>
      <w:r w:rsidRPr="001C4923">
        <w:rPr>
          <w:rFonts w:cs="Times New Roman"/>
          <w:b/>
          <w:lang w:eastAsia="ru-RU"/>
        </w:rPr>
        <w:t>(</w:t>
      </w:r>
      <w:r>
        <w:rPr>
          <w:rFonts w:cs="Times New Roman"/>
          <w:b/>
          <w:lang w:eastAsia="ru-RU"/>
        </w:rPr>
        <w:t>24</w:t>
      </w:r>
      <w:r w:rsidRPr="001C4923">
        <w:rPr>
          <w:rFonts w:cs="Times New Roman"/>
          <w:b/>
          <w:lang w:eastAsia="ru-RU"/>
        </w:rPr>
        <w:t>–</w:t>
      </w:r>
      <w:r>
        <w:rPr>
          <w:rFonts w:cs="Times New Roman"/>
          <w:b/>
          <w:lang w:eastAsia="ru-RU"/>
        </w:rPr>
        <w:t>26</w:t>
      </w:r>
      <w:r w:rsidRPr="001C4923">
        <w:rPr>
          <w:rFonts w:cs="Times New Roman"/>
          <w:b/>
          <w:lang w:eastAsia="ru-RU"/>
        </w:rPr>
        <w:t xml:space="preserve"> </w:t>
      </w:r>
      <w:r>
        <w:rPr>
          <w:rFonts w:cs="Times New Roman"/>
          <w:b/>
          <w:lang w:eastAsia="ru-RU"/>
        </w:rPr>
        <w:t>ноя</w:t>
      </w:r>
      <w:r w:rsidRPr="001C4923">
        <w:rPr>
          <w:rFonts w:cs="Times New Roman"/>
          <w:b/>
          <w:lang w:eastAsia="ru-RU"/>
        </w:rPr>
        <w:t>бря</w:t>
      </w:r>
      <w:r w:rsidRPr="00680D3D">
        <w:rPr>
          <w:rFonts w:cs="Times New Roman"/>
          <w:b/>
          <w:lang w:eastAsia="ru-RU"/>
        </w:rPr>
        <w:t xml:space="preserve"> 2025 г.)</w:t>
      </w:r>
    </w:p>
    <w:p w14:paraId="18549B62" w14:textId="77777777" w:rsidR="00FB7A0D" w:rsidRPr="00680D3D" w:rsidRDefault="00FB7A0D" w:rsidP="00FB7A0D">
      <w:pPr>
        <w:suppressAutoHyphens w:val="0"/>
        <w:jc w:val="center"/>
        <w:rPr>
          <w:rFonts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FB7A0D" w:rsidRPr="00680D3D" w14:paraId="2D73D3C2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C62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Фамилия, имя, отчество</w:t>
            </w:r>
          </w:p>
          <w:p w14:paraId="3E826D8B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(полностью) </w:t>
            </w:r>
          </w:p>
          <w:p w14:paraId="2CB15234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8A1" w14:textId="77777777" w:rsidR="00FB7A0D" w:rsidRPr="00680D3D" w:rsidRDefault="00FB7A0D" w:rsidP="00B46FE5">
            <w:pPr>
              <w:rPr>
                <w:rFonts w:cs="Times New Roman"/>
                <w:b/>
              </w:rPr>
            </w:pPr>
          </w:p>
        </w:tc>
      </w:tr>
      <w:tr w:rsidR="00FB7A0D" w:rsidRPr="00680D3D" w14:paraId="385EC483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6F4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Страна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170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</w:tr>
      <w:tr w:rsidR="00FB7A0D" w:rsidRPr="00680D3D" w14:paraId="7D9BB36D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2BA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Ученая степень, </w:t>
            </w:r>
            <w:r>
              <w:rPr>
                <w:rFonts w:cs="Times New Roman"/>
              </w:rPr>
              <w:t xml:space="preserve">ученое </w:t>
            </w:r>
            <w:r w:rsidRPr="00680D3D">
              <w:rPr>
                <w:rFonts w:cs="Times New Roman"/>
              </w:rPr>
              <w:t>звание, должность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AF1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</w:tr>
      <w:tr w:rsidR="00FB7A0D" w:rsidRPr="00680D3D" w14:paraId="044190F0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1AB" w14:textId="77777777" w:rsidR="00FB7A0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Организация (полное название</w:t>
            </w:r>
            <w:r>
              <w:rPr>
                <w:rFonts w:cs="Times New Roman"/>
              </w:rPr>
              <w:t>)</w:t>
            </w:r>
          </w:p>
          <w:p w14:paraId="6F92CDBC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5B9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</w:tr>
      <w:tr w:rsidR="00FB7A0D" w:rsidRPr="00680D3D" w14:paraId="260E7C9A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BDC" w14:textId="77777777" w:rsidR="00FB7A0D" w:rsidRPr="00EE7C1E" w:rsidRDefault="00FB7A0D" w:rsidP="00B46FE5">
            <w:pPr>
              <w:rPr>
                <w:rFonts w:cs="Times New Roman"/>
                <w:lang w:val="en-US"/>
              </w:rPr>
            </w:pPr>
            <w:r w:rsidRPr="001C4923">
              <w:rPr>
                <w:rFonts w:cs="Times New Roman"/>
                <w:lang w:eastAsia="ru-RU"/>
              </w:rPr>
              <w:t>Сведения об авторе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B5C" w14:textId="77777777" w:rsidR="00FB7A0D" w:rsidRPr="001C4923" w:rsidRDefault="00FB7A0D" w:rsidP="00B46FE5">
            <w:pPr>
              <w:shd w:val="clear" w:color="auto" w:fill="FFFFFF"/>
              <w:jc w:val="both"/>
              <w:rPr>
                <w:rFonts w:cs="Times New Roman"/>
                <w:lang w:eastAsia="ru-RU"/>
              </w:rPr>
            </w:pPr>
            <w:r w:rsidRPr="001C4923">
              <w:rPr>
                <w:rFonts w:cs="Times New Roman"/>
                <w:lang w:eastAsia="ru-RU"/>
              </w:rPr>
              <w:t xml:space="preserve">Пример оформления: </w:t>
            </w:r>
            <w:r w:rsidRPr="001C4923">
              <w:rPr>
                <w:rFonts w:cs="Times New Roman"/>
                <w:b/>
                <w:lang w:eastAsia="ru-RU"/>
              </w:rPr>
              <w:t>Иван Иванович Иванов</w:t>
            </w:r>
            <w:r w:rsidRPr="001C4923">
              <w:rPr>
                <w:rFonts w:cs="Times New Roman"/>
                <w:lang w:eastAsia="ru-RU"/>
              </w:rPr>
              <w:t xml:space="preserve"> </w:t>
            </w:r>
            <w:r w:rsidRPr="001C4923">
              <w:rPr>
                <w:rFonts w:cs="Times New Roman"/>
              </w:rPr>
              <w:t>—</w:t>
            </w:r>
            <w:r w:rsidRPr="001C4923">
              <w:rPr>
                <w:rFonts w:cs="Times New Roman"/>
                <w:lang w:eastAsia="ru-RU"/>
              </w:rPr>
              <w:t xml:space="preserve"> музыковед (киновед, </w:t>
            </w:r>
            <w:r>
              <w:rPr>
                <w:rFonts w:cs="Times New Roman"/>
                <w:lang w:eastAsia="ru-RU"/>
              </w:rPr>
              <w:t>искусствовед</w:t>
            </w:r>
            <w:r w:rsidRPr="001C4923">
              <w:rPr>
                <w:rFonts w:cs="Times New Roman"/>
                <w:lang w:eastAsia="ru-RU"/>
              </w:rPr>
              <w:t>), доктор искусствоведения, профессор кафедры теории и истории культуры Российского государственного педагогического университета им. А. И. Герцена, член Союза композиторов РФ, Заслуженный деятель науки и образования (Санкт-Петербург).</w:t>
            </w:r>
          </w:p>
        </w:tc>
      </w:tr>
      <w:tr w:rsidR="00FB7A0D" w:rsidRPr="00680D3D" w14:paraId="3A1415FA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42B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Контакты участника: </w:t>
            </w:r>
          </w:p>
          <w:p w14:paraId="6279CF64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- электронная почта</w:t>
            </w:r>
          </w:p>
          <w:p w14:paraId="76160AE3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- телефоны, в т</w:t>
            </w:r>
            <w:r w:rsidRPr="001C4923">
              <w:rPr>
                <w:rFonts w:cs="Times New Roman"/>
              </w:rPr>
              <w:t>. ч. мобильный</w:t>
            </w:r>
          </w:p>
          <w:p w14:paraId="46ACA552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232" w14:textId="77777777" w:rsidR="00FB7A0D" w:rsidRPr="00CF1D21" w:rsidRDefault="00FB7A0D" w:rsidP="00B46FE5">
            <w:pPr>
              <w:rPr>
                <w:rFonts w:cs="Times New Roman"/>
              </w:rPr>
            </w:pPr>
          </w:p>
        </w:tc>
      </w:tr>
      <w:tr w:rsidR="00FB7A0D" w:rsidRPr="00680D3D" w14:paraId="55E1FF12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B2F" w14:textId="77777777" w:rsidR="00FB7A0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Тема доклада </w:t>
            </w:r>
          </w:p>
          <w:p w14:paraId="093458DE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85E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</w:tr>
      <w:tr w:rsidR="00FB7A0D" w:rsidRPr="00680D3D" w14:paraId="506F8256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35F8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Необходимость оформления приглашения (да, нет)</w:t>
            </w:r>
          </w:p>
          <w:p w14:paraId="483A6287" w14:textId="77777777" w:rsidR="00FB7A0D" w:rsidRPr="00680D3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>В случае необходимости приглашения: Фамилия, имя и отчество руководителя, электронный 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36B" w14:textId="77777777" w:rsidR="00FB7A0D" w:rsidRPr="00680D3D" w:rsidRDefault="00FB7A0D" w:rsidP="00B46FE5">
            <w:pPr>
              <w:jc w:val="center"/>
              <w:rPr>
                <w:rFonts w:cs="Times New Roman"/>
              </w:rPr>
            </w:pPr>
          </w:p>
        </w:tc>
      </w:tr>
      <w:tr w:rsidR="00FB7A0D" w:rsidRPr="00680D3D" w14:paraId="7D266D07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C5D" w14:textId="77777777" w:rsidR="00FB7A0D" w:rsidRDefault="00FB7A0D" w:rsidP="00B46FE5">
            <w:pPr>
              <w:rPr>
                <w:rFonts w:cs="Times New Roman"/>
              </w:rPr>
            </w:pPr>
            <w:r w:rsidRPr="00680D3D">
              <w:rPr>
                <w:rFonts w:cs="Times New Roman"/>
              </w:rPr>
              <w:t xml:space="preserve">Форма участия: офлайн / онлайн </w:t>
            </w:r>
          </w:p>
          <w:p w14:paraId="412F2493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E9B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</w:tr>
      <w:tr w:rsidR="00FB7A0D" w:rsidRPr="00680D3D" w14:paraId="058A06A5" w14:textId="77777777" w:rsidTr="00B46F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4E3" w14:textId="77777777" w:rsidR="00FB7A0D" w:rsidRDefault="00FB7A0D" w:rsidP="00B46FE5">
            <w:pPr>
              <w:rPr>
                <w:rFonts w:cs="Times New Roman"/>
              </w:rPr>
            </w:pPr>
            <w:r>
              <w:rPr>
                <w:rFonts w:cs="Times New Roman"/>
              </w:rPr>
              <w:t>Аннотация доклада (до 100 слов)</w:t>
            </w:r>
          </w:p>
          <w:p w14:paraId="77299F4E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12F" w14:textId="77777777" w:rsidR="00FB7A0D" w:rsidRPr="00680D3D" w:rsidRDefault="00FB7A0D" w:rsidP="00B46FE5">
            <w:pPr>
              <w:rPr>
                <w:rFonts w:cs="Times New Roman"/>
              </w:rPr>
            </w:pPr>
          </w:p>
        </w:tc>
      </w:tr>
    </w:tbl>
    <w:p w14:paraId="1B2D8EC2" w14:textId="77777777" w:rsidR="00FB7A0D" w:rsidRPr="00680D3D" w:rsidRDefault="00FB7A0D" w:rsidP="00FB7A0D">
      <w:pPr>
        <w:rPr>
          <w:rFonts w:cs="Times New Roman"/>
        </w:rPr>
      </w:pPr>
    </w:p>
    <w:p w14:paraId="3DCA5F66" w14:textId="77777777" w:rsidR="00FB7A0D" w:rsidRPr="00FA2D05" w:rsidRDefault="00FB7A0D" w:rsidP="00FB7A0D">
      <w:pPr>
        <w:jc w:val="both"/>
      </w:pPr>
    </w:p>
    <w:p w14:paraId="28635E94" w14:textId="77777777" w:rsidR="00B4461C" w:rsidRDefault="00B4461C"/>
    <w:sectPr w:rsidR="00B4461C" w:rsidSect="00FB7A0D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D"/>
    <w:rsid w:val="0024667A"/>
    <w:rsid w:val="00633C78"/>
    <w:rsid w:val="00B4461C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D3F6"/>
  <w15:chartTrackingRefBased/>
  <w15:docId w15:val="{C770E00A-367B-4598-BF1F-830F14FF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0D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A0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A0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A0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A0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A0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A0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A0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A0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A0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A0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A0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A0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7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A0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7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7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2025-10-27T07:54:00Z</dcterms:created>
  <dcterms:modified xsi:type="dcterms:W3CDTF">2025-10-27T07:56:00Z</dcterms:modified>
</cp:coreProperties>
</file>