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5F" w:rsidRPr="00F320C8" w:rsidRDefault="00DA7ED1" w:rsidP="00EE175F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Натиалья Семеновна Серегина</w:t>
      </w:r>
      <w:proofErr w:type="gramStart"/>
      <w:r>
        <w:rPr>
          <w:rFonts w:ascii="Calibri" w:hAnsi="Calibri"/>
          <w:sz w:val="24"/>
          <w:szCs w:val="24"/>
        </w:rPr>
        <w:t xml:space="preserve"> </w:t>
      </w:r>
      <w:r w:rsidR="00EE175F" w:rsidRPr="00F320C8">
        <w:rPr>
          <w:rFonts w:ascii="Calibri" w:hAnsi="Calibri"/>
          <w:sz w:val="24"/>
          <w:szCs w:val="24"/>
        </w:rPr>
        <w:t>В</w:t>
      </w:r>
      <w:proofErr w:type="gramEnd"/>
      <w:r w:rsidR="00EE175F" w:rsidRPr="00F320C8">
        <w:rPr>
          <w:rFonts w:ascii="Calibri" w:hAnsi="Calibri"/>
          <w:sz w:val="24"/>
          <w:szCs w:val="24"/>
        </w:rPr>
        <w:t xml:space="preserve"> 1964 г. закончила Кемеровское музыкальное училище по двум отделениям – фортепианное и историко-теоретическое.; в 1970 г. Горьковскую (ныне - Нижегородская) консерваторию по классу Д.</w:t>
      </w:r>
      <w:r>
        <w:rPr>
          <w:rFonts w:ascii="Calibri" w:hAnsi="Calibri"/>
          <w:sz w:val="24"/>
          <w:szCs w:val="24"/>
        </w:rPr>
        <w:t xml:space="preserve"> </w:t>
      </w:r>
      <w:r w:rsidR="00EE175F" w:rsidRPr="00F320C8">
        <w:rPr>
          <w:rFonts w:ascii="Calibri" w:hAnsi="Calibri"/>
          <w:sz w:val="24"/>
          <w:szCs w:val="24"/>
        </w:rPr>
        <w:t>В.</w:t>
      </w:r>
      <w:r>
        <w:rPr>
          <w:rFonts w:ascii="Calibri" w:hAnsi="Calibri"/>
          <w:sz w:val="24"/>
          <w:szCs w:val="24"/>
        </w:rPr>
        <w:t xml:space="preserve"> </w:t>
      </w:r>
      <w:r w:rsidR="00EE175F" w:rsidRPr="00F320C8">
        <w:rPr>
          <w:rFonts w:ascii="Calibri" w:hAnsi="Calibri"/>
          <w:sz w:val="24"/>
          <w:szCs w:val="24"/>
        </w:rPr>
        <w:t xml:space="preserve">Житомирского. </w:t>
      </w:r>
      <w:r w:rsidR="00EE175F">
        <w:rPr>
          <w:rFonts w:ascii="Calibri" w:hAnsi="Calibri"/>
          <w:sz w:val="24"/>
          <w:szCs w:val="24"/>
        </w:rPr>
        <w:t>Курсовая работа – «Сонаты  Д.</w:t>
      </w:r>
      <w:r>
        <w:rPr>
          <w:rFonts w:ascii="Calibri" w:hAnsi="Calibri"/>
          <w:sz w:val="24"/>
          <w:szCs w:val="24"/>
        </w:rPr>
        <w:t xml:space="preserve"> </w:t>
      </w:r>
      <w:r w:rsidR="00EE175F">
        <w:rPr>
          <w:rFonts w:ascii="Calibri" w:hAnsi="Calibri"/>
          <w:sz w:val="24"/>
          <w:szCs w:val="24"/>
        </w:rPr>
        <w:t xml:space="preserve">Скарлатти». </w:t>
      </w:r>
      <w:r w:rsidR="00EE175F" w:rsidRPr="00F320C8">
        <w:rPr>
          <w:rFonts w:ascii="Calibri" w:hAnsi="Calibri"/>
          <w:sz w:val="24"/>
          <w:szCs w:val="24"/>
        </w:rPr>
        <w:t>Дипломная работа –</w:t>
      </w:r>
      <w:r w:rsidR="00EE175F">
        <w:rPr>
          <w:rFonts w:ascii="Calibri" w:hAnsi="Calibri"/>
          <w:sz w:val="24"/>
          <w:szCs w:val="24"/>
        </w:rPr>
        <w:t xml:space="preserve"> «"Всенощная" С.</w:t>
      </w:r>
      <w:r>
        <w:rPr>
          <w:rFonts w:ascii="Calibri" w:hAnsi="Calibri"/>
          <w:sz w:val="24"/>
          <w:szCs w:val="24"/>
        </w:rPr>
        <w:t xml:space="preserve"> </w:t>
      </w:r>
      <w:r w:rsidR="00EE175F">
        <w:rPr>
          <w:rFonts w:ascii="Calibri" w:hAnsi="Calibri"/>
          <w:sz w:val="24"/>
          <w:szCs w:val="24"/>
        </w:rPr>
        <w:t>В.</w:t>
      </w:r>
      <w:r>
        <w:rPr>
          <w:rFonts w:ascii="Calibri" w:hAnsi="Calibri"/>
          <w:sz w:val="24"/>
          <w:szCs w:val="24"/>
        </w:rPr>
        <w:t xml:space="preserve"> </w:t>
      </w:r>
      <w:r w:rsidR="00EE175F">
        <w:rPr>
          <w:rFonts w:ascii="Calibri" w:hAnsi="Calibri"/>
          <w:sz w:val="24"/>
          <w:szCs w:val="24"/>
        </w:rPr>
        <w:t>Рахманинова».  В 1973 г. закончила</w:t>
      </w:r>
      <w:r w:rsidR="00EE175F" w:rsidRPr="00F320C8">
        <w:rPr>
          <w:rFonts w:ascii="Calibri" w:hAnsi="Calibri"/>
          <w:sz w:val="24"/>
          <w:szCs w:val="24"/>
        </w:rPr>
        <w:t xml:space="preserve"> аспирантуру Ленинградской консерватории им. Н. А. Римского-Корсакова по классу М.</w:t>
      </w:r>
      <w:r>
        <w:rPr>
          <w:rFonts w:ascii="Calibri" w:hAnsi="Calibri"/>
          <w:sz w:val="24"/>
          <w:szCs w:val="24"/>
        </w:rPr>
        <w:t xml:space="preserve"> </w:t>
      </w:r>
      <w:r w:rsidR="00EE175F" w:rsidRPr="00F320C8">
        <w:rPr>
          <w:rFonts w:ascii="Calibri" w:hAnsi="Calibri"/>
          <w:sz w:val="24"/>
          <w:szCs w:val="24"/>
        </w:rPr>
        <w:t>В.</w:t>
      </w:r>
      <w:r>
        <w:rPr>
          <w:rFonts w:ascii="Calibri" w:hAnsi="Calibri"/>
          <w:sz w:val="24"/>
          <w:szCs w:val="24"/>
        </w:rPr>
        <w:t xml:space="preserve"> </w:t>
      </w:r>
      <w:r w:rsidR="00EE175F" w:rsidRPr="00F320C8">
        <w:rPr>
          <w:rFonts w:ascii="Calibri" w:hAnsi="Calibri"/>
          <w:sz w:val="24"/>
          <w:szCs w:val="24"/>
        </w:rPr>
        <w:t>Бражникова. С 1973 по настоящее время работает в Российском институте истор</w:t>
      </w:r>
      <w:r w:rsidR="00EE175F">
        <w:rPr>
          <w:rFonts w:ascii="Calibri" w:hAnsi="Calibri"/>
          <w:sz w:val="24"/>
          <w:szCs w:val="24"/>
        </w:rPr>
        <w:t>ии искусств (РИИИ СПб.) (ранее –</w:t>
      </w:r>
      <w:r w:rsidR="00EE175F" w:rsidRPr="00F320C8">
        <w:rPr>
          <w:rFonts w:ascii="Calibri" w:hAnsi="Calibri"/>
          <w:sz w:val="24"/>
          <w:szCs w:val="24"/>
        </w:rPr>
        <w:t xml:space="preserve"> Лен</w:t>
      </w:r>
      <w:proofErr w:type="gramStart"/>
      <w:r w:rsidR="00EE175F" w:rsidRPr="00F320C8">
        <w:rPr>
          <w:rFonts w:ascii="Calibri" w:hAnsi="Calibri"/>
          <w:sz w:val="24"/>
          <w:szCs w:val="24"/>
        </w:rPr>
        <w:t>.</w:t>
      </w:r>
      <w:proofErr w:type="gramEnd"/>
      <w:r w:rsidR="00EE175F" w:rsidRPr="00F320C8">
        <w:rPr>
          <w:rFonts w:ascii="Calibri" w:hAnsi="Calibri"/>
          <w:sz w:val="24"/>
          <w:szCs w:val="24"/>
        </w:rPr>
        <w:t xml:space="preserve"> </w:t>
      </w:r>
      <w:proofErr w:type="gramStart"/>
      <w:r w:rsidR="00EE175F" w:rsidRPr="00F320C8">
        <w:rPr>
          <w:rFonts w:ascii="Calibri" w:hAnsi="Calibri"/>
          <w:sz w:val="24"/>
          <w:szCs w:val="24"/>
        </w:rPr>
        <w:t>г</w:t>
      </w:r>
      <w:proofErr w:type="gramEnd"/>
      <w:r w:rsidR="00EE175F" w:rsidRPr="00F320C8">
        <w:rPr>
          <w:rFonts w:ascii="Calibri" w:hAnsi="Calibri"/>
          <w:sz w:val="24"/>
          <w:szCs w:val="24"/>
        </w:rPr>
        <w:t xml:space="preserve">ос. ин-т театра, музыки и кинематографии). Доктор искусствоведения, ведущий научный сотрудник РИИИ СПб. </w:t>
      </w:r>
    </w:p>
    <w:p w:rsidR="001931CF" w:rsidRDefault="00EE175F" w:rsidP="00EE175F">
      <w:pPr>
        <w:rPr>
          <w:rFonts w:ascii="Calibri" w:hAnsi="Calibri"/>
          <w:sz w:val="24"/>
          <w:szCs w:val="24"/>
          <w:lang w:val="en-US"/>
        </w:rPr>
      </w:pPr>
      <w:r w:rsidRPr="00F320C8">
        <w:rPr>
          <w:rFonts w:ascii="Calibri" w:hAnsi="Calibri"/>
          <w:sz w:val="24"/>
          <w:szCs w:val="24"/>
        </w:rPr>
        <w:t xml:space="preserve">Основные направления исследований: памятники древнерусского певческого искусства и гимнографии, проблемы древнерусского и </w:t>
      </w:r>
      <w:r>
        <w:rPr>
          <w:rFonts w:ascii="Calibri" w:hAnsi="Calibri"/>
          <w:sz w:val="24"/>
          <w:szCs w:val="24"/>
        </w:rPr>
        <w:t>русского музыкального искусства; по материалам исследований б</w:t>
      </w:r>
      <w:r w:rsidRPr="00F320C8">
        <w:rPr>
          <w:rFonts w:ascii="Calibri" w:hAnsi="Calibri"/>
          <w:sz w:val="24"/>
          <w:szCs w:val="24"/>
        </w:rPr>
        <w:t>ыли созданы фильмы и телепередачи, концертные программы по авторским расшифровкам древнерусских песнопений</w:t>
      </w:r>
      <w:r>
        <w:rPr>
          <w:rFonts w:ascii="Calibri" w:hAnsi="Calibri"/>
          <w:sz w:val="24"/>
          <w:szCs w:val="24"/>
        </w:rPr>
        <w:t>, в т.ч., в авторском исполнении.</w:t>
      </w:r>
      <w:r w:rsidRPr="00F320C8">
        <w:rPr>
          <w:rFonts w:ascii="Calibri" w:hAnsi="Calibri"/>
          <w:sz w:val="24"/>
          <w:szCs w:val="24"/>
        </w:rPr>
        <w:t xml:space="preserve"> Участвовала в </w:t>
      </w:r>
      <w:r>
        <w:rPr>
          <w:rFonts w:ascii="Calibri" w:hAnsi="Calibri"/>
          <w:sz w:val="24"/>
          <w:szCs w:val="24"/>
        </w:rPr>
        <w:t xml:space="preserve">конференциях, </w:t>
      </w:r>
      <w:r w:rsidRPr="00F320C8">
        <w:rPr>
          <w:rFonts w:ascii="Calibri" w:hAnsi="Calibri"/>
          <w:sz w:val="24"/>
          <w:szCs w:val="24"/>
        </w:rPr>
        <w:t xml:space="preserve">научных дискуссиях по вопросам русской музыки в городах: </w:t>
      </w:r>
      <w:proofErr w:type="gramStart"/>
      <w:r w:rsidRPr="00F320C8">
        <w:rPr>
          <w:rFonts w:ascii="Calibri" w:hAnsi="Calibri"/>
          <w:sz w:val="24"/>
          <w:szCs w:val="24"/>
        </w:rPr>
        <w:t>Владивосток, Якутск, Новосибирск, Челябинск, Москва, Петербург, Новгород, Псков, Ростов, Волгоград, Киев, Львов, Минск, Хернен, Бонн, Париж и др.</w:t>
      </w:r>
      <w:proofErr w:type="gramEnd"/>
    </w:p>
    <w:p w:rsidR="00EE175F" w:rsidRDefault="00EE175F" w:rsidP="00EE175F">
      <w:pPr>
        <w:rPr>
          <w:rFonts w:ascii="Calibri" w:hAnsi="Calibri"/>
          <w:sz w:val="24"/>
          <w:szCs w:val="24"/>
          <w:lang w:val="en-US"/>
        </w:rPr>
      </w:pPr>
    </w:p>
    <w:p w:rsidR="00EE175F" w:rsidRPr="00800F69" w:rsidRDefault="00EE175F" w:rsidP="00EE175F">
      <w:pPr>
        <w:pStyle w:val="a7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0F69">
        <w:rPr>
          <w:rFonts w:ascii="Times New Roman" w:hAnsi="Times New Roman"/>
          <w:b/>
          <w:i/>
          <w:sz w:val="24"/>
          <w:szCs w:val="24"/>
        </w:rPr>
        <w:t>Публикации Н.С.Серегиной.</w:t>
      </w:r>
    </w:p>
    <w:p w:rsidR="00EE175F" w:rsidRPr="00800F69" w:rsidRDefault="00EE175F" w:rsidP="00EE175F">
      <w:pPr>
        <w:pStyle w:val="a7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75F" w:rsidRPr="00800F69" w:rsidRDefault="00EE175F" w:rsidP="00EE175F">
      <w:pPr>
        <w:pStyle w:val="a7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00F69">
        <w:rPr>
          <w:rFonts w:ascii="Times New Roman" w:hAnsi="Times New Roman"/>
          <w:b/>
          <w:i/>
          <w:sz w:val="24"/>
          <w:szCs w:val="24"/>
        </w:rPr>
        <w:t>Книги:</w:t>
      </w:r>
    </w:p>
    <w:p w:rsidR="00EE175F" w:rsidRDefault="00EE175F" w:rsidP="00EE175F">
      <w:pPr>
        <w:pStyle w:val="a7"/>
        <w:ind w:firstLine="709"/>
        <w:jc w:val="both"/>
        <w:rPr>
          <w:i/>
          <w:sz w:val="22"/>
          <w:szCs w:val="22"/>
        </w:rPr>
      </w:pPr>
    </w:p>
    <w:p w:rsidR="00EE175F" w:rsidRDefault="00EE175F" w:rsidP="00EE175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5A92">
        <w:rPr>
          <w:rFonts w:ascii="Times New Roman" w:hAnsi="Times New Roman"/>
        </w:rPr>
        <w:t>1</w:t>
      </w:r>
      <w:r w:rsidRPr="00965A92">
        <w:rPr>
          <w:rFonts w:ascii="Times New Roman" w:hAnsi="Times New Roman"/>
          <w:sz w:val="28"/>
          <w:szCs w:val="28"/>
        </w:rPr>
        <w:t xml:space="preserve">. </w:t>
      </w:r>
      <w:r w:rsidRPr="006D7881">
        <w:rPr>
          <w:rFonts w:ascii="Times New Roman" w:hAnsi="Times New Roman"/>
          <w:sz w:val="24"/>
          <w:szCs w:val="24"/>
        </w:rPr>
        <w:t xml:space="preserve">Ранняя русская лирика: репертуарный справочник музыкально-поэтических текстов XV-XVII веков </w:t>
      </w:r>
      <w:r>
        <w:rPr>
          <w:rFonts w:ascii="Times New Roman" w:hAnsi="Times New Roman"/>
          <w:sz w:val="24"/>
          <w:szCs w:val="24"/>
        </w:rPr>
        <w:t>/ Библиотека Академии наук СССР; С</w:t>
      </w:r>
      <w:r w:rsidRPr="006D7881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. Л. А. Петрова и Н. С. Серегина</w:t>
      </w:r>
      <w:r w:rsidRPr="006D78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Вст. статья Н.</w:t>
      </w:r>
      <w:r w:rsidR="00B9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B97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Серегиной.</w:t>
      </w:r>
      <w:r w:rsidRPr="006D7881">
        <w:rPr>
          <w:rFonts w:ascii="Times New Roman" w:hAnsi="Times New Roman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Р</w:t>
      </w:r>
      <w:r w:rsidR="00DA7ED1">
        <w:rPr>
          <w:rFonts w:ascii="Times New Roman" w:hAnsi="Times New Roman"/>
          <w:sz w:val="24"/>
          <w:szCs w:val="24"/>
        </w:rPr>
        <w:t>ед. А.</w:t>
      </w:r>
      <w:r w:rsidR="00B97DA8">
        <w:rPr>
          <w:rFonts w:ascii="Times New Roman" w:hAnsi="Times New Roman"/>
          <w:sz w:val="24"/>
          <w:szCs w:val="24"/>
        </w:rPr>
        <w:t xml:space="preserve"> </w:t>
      </w:r>
      <w:r w:rsidR="00DA7ED1">
        <w:rPr>
          <w:rFonts w:ascii="Times New Roman" w:hAnsi="Times New Roman"/>
          <w:sz w:val="24"/>
          <w:szCs w:val="24"/>
        </w:rPr>
        <w:t>А.</w:t>
      </w:r>
      <w:r w:rsidR="00B97DA8">
        <w:rPr>
          <w:rFonts w:ascii="Times New Roman" w:hAnsi="Times New Roman"/>
          <w:sz w:val="24"/>
          <w:szCs w:val="24"/>
        </w:rPr>
        <w:t xml:space="preserve"> </w:t>
      </w:r>
      <w:r w:rsidR="00DA7ED1">
        <w:rPr>
          <w:rFonts w:ascii="Times New Roman" w:hAnsi="Times New Roman"/>
          <w:sz w:val="24"/>
          <w:szCs w:val="24"/>
        </w:rPr>
        <w:t>Амосов, Г.</w:t>
      </w:r>
      <w:r w:rsidR="00B97DA8">
        <w:rPr>
          <w:rFonts w:ascii="Times New Roman" w:hAnsi="Times New Roman"/>
          <w:sz w:val="24"/>
          <w:szCs w:val="24"/>
        </w:rPr>
        <w:t xml:space="preserve"> </w:t>
      </w:r>
      <w:r w:rsidR="00DA7ED1">
        <w:rPr>
          <w:rFonts w:ascii="Times New Roman" w:hAnsi="Times New Roman"/>
          <w:sz w:val="24"/>
          <w:szCs w:val="24"/>
        </w:rPr>
        <w:t>М.</w:t>
      </w:r>
      <w:r w:rsidR="00B97DA8">
        <w:rPr>
          <w:rFonts w:ascii="Times New Roman" w:hAnsi="Times New Roman"/>
          <w:sz w:val="24"/>
          <w:szCs w:val="24"/>
        </w:rPr>
        <w:t xml:space="preserve"> </w:t>
      </w:r>
      <w:r w:rsidR="00DA7ED1">
        <w:rPr>
          <w:rFonts w:ascii="Times New Roman" w:hAnsi="Times New Roman"/>
          <w:sz w:val="24"/>
          <w:szCs w:val="24"/>
        </w:rPr>
        <w:t xml:space="preserve">Прохоров. </w:t>
      </w:r>
      <w:r w:rsidRPr="006D7881">
        <w:rPr>
          <w:rFonts w:ascii="Times New Roman" w:hAnsi="Times New Roman"/>
          <w:sz w:val="24"/>
          <w:szCs w:val="24"/>
        </w:rPr>
        <w:t>Ленинг</w:t>
      </w:r>
      <w:r>
        <w:rPr>
          <w:rFonts w:ascii="Times New Roman" w:hAnsi="Times New Roman"/>
          <w:sz w:val="24"/>
          <w:szCs w:val="24"/>
        </w:rPr>
        <w:t xml:space="preserve">рад: БАН, 1988. 409 с. </w:t>
      </w:r>
    </w:p>
    <w:p w:rsidR="00EE175F" w:rsidRPr="006D7881" w:rsidRDefault="00EE175F" w:rsidP="00EE175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D7881">
        <w:rPr>
          <w:rFonts w:ascii="Times New Roman" w:hAnsi="Times New Roman"/>
          <w:sz w:val="24"/>
          <w:szCs w:val="24"/>
        </w:rPr>
        <w:t xml:space="preserve"> </w:t>
      </w:r>
    </w:p>
    <w:p w:rsidR="00EE175F" w:rsidRPr="00800F69" w:rsidRDefault="00EE175F" w:rsidP="00EE175F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D7881">
        <w:rPr>
          <w:sz w:val="24"/>
          <w:szCs w:val="24"/>
        </w:rPr>
        <w:t xml:space="preserve">Песнопения русским святым. По материалам рукописной певческой книги XI-XIX вв. “Стихирарь месячный”. СПб.: РИИИ, 1994. 470 </w:t>
      </w:r>
      <w:proofErr w:type="gramStart"/>
      <w:r w:rsidRPr="006D7881">
        <w:rPr>
          <w:sz w:val="24"/>
          <w:szCs w:val="24"/>
        </w:rPr>
        <w:t>с</w:t>
      </w:r>
      <w:proofErr w:type="gramEnd"/>
      <w:r w:rsidRPr="006D7881">
        <w:rPr>
          <w:sz w:val="24"/>
          <w:szCs w:val="24"/>
        </w:rPr>
        <w:t xml:space="preserve">. </w:t>
      </w:r>
    </w:p>
    <w:p w:rsidR="00EE175F" w:rsidRPr="006D7881" w:rsidRDefault="00EE175F" w:rsidP="00EE175F">
      <w:pPr>
        <w:pStyle w:val="aa"/>
        <w:ind w:left="0"/>
        <w:jc w:val="both"/>
      </w:pPr>
      <w:r w:rsidRPr="00965A92">
        <w:rPr>
          <w:sz w:val="22"/>
          <w:szCs w:val="22"/>
        </w:rPr>
        <w:tab/>
      </w:r>
      <w:r w:rsidRPr="006D7881">
        <w:t xml:space="preserve">Рец.: </w:t>
      </w:r>
    </w:p>
    <w:p w:rsidR="00EE175F" w:rsidRPr="006D7881" w:rsidRDefault="00EE175F" w:rsidP="00EE175F">
      <w:pPr>
        <w:pStyle w:val="aa"/>
        <w:ind w:left="0"/>
      </w:pPr>
      <w:r>
        <w:tab/>
      </w:r>
      <w:r w:rsidRPr="00FE6E19">
        <w:rPr>
          <w:i/>
        </w:rPr>
        <w:t>Никитин К. Н.</w:t>
      </w:r>
      <w:r w:rsidRPr="006D7881">
        <w:t xml:space="preserve"> Наталья Серегина. </w:t>
      </w:r>
      <w:r>
        <w:t xml:space="preserve">«Песнопения русским </w:t>
      </w:r>
      <w:r>
        <w:tab/>
        <w:t>святым»</w:t>
      </w:r>
      <w:r w:rsidRPr="006D7881">
        <w:t xml:space="preserve"> // Муз</w:t>
      </w:r>
      <w:r>
        <w:t xml:space="preserve">ыкальная Академия. 1996 </w:t>
      </w:r>
      <w:r w:rsidR="00B97DA8">
        <w:tab/>
      </w:r>
      <w:r>
        <w:t xml:space="preserve">№ 3/4. </w:t>
      </w:r>
      <w:r w:rsidRPr="006D7881">
        <w:t xml:space="preserve">С. </w:t>
      </w:r>
      <w:r>
        <w:t xml:space="preserve">177-178; </w:t>
      </w:r>
    </w:p>
    <w:p w:rsidR="00EE175F" w:rsidRPr="006D7881" w:rsidRDefault="00EE175F" w:rsidP="00EE175F">
      <w:pPr>
        <w:pStyle w:val="aa"/>
        <w:ind w:left="0"/>
      </w:pPr>
      <w:r>
        <w:tab/>
      </w:r>
      <w:r w:rsidRPr="00FE6E19">
        <w:rPr>
          <w:i/>
        </w:rPr>
        <w:t>Балашов Д. М.</w:t>
      </w:r>
      <w:r>
        <w:t xml:space="preserve"> </w:t>
      </w:r>
      <w:r w:rsidRPr="006D7881">
        <w:t>Песнопения русск</w:t>
      </w:r>
      <w:r>
        <w:t>им святым // Литературн</w:t>
      </w:r>
      <w:proofErr w:type="gramStart"/>
      <w:r>
        <w:t>о-</w:t>
      </w:r>
      <w:proofErr w:type="gramEnd"/>
      <w:r>
        <w:tab/>
        <w:t xml:space="preserve">художественный </w:t>
      </w:r>
      <w:r w:rsidRPr="006D7881">
        <w:t>альманах</w:t>
      </w:r>
      <w:r>
        <w:t xml:space="preserve"> </w:t>
      </w:r>
      <w:r w:rsidR="00B97DA8">
        <w:tab/>
      </w:r>
      <w:r>
        <w:t>«Здравствуй, мир!»</w:t>
      </w:r>
      <w:r w:rsidRPr="006D7881">
        <w:t>. 1998</w:t>
      </w:r>
      <w:r>
        <w:t>,</w:t>
      </w:r>
      <w:r w:rsidRPr="006D7881">
        <w:t xml:space="preserve"> № 6. С. </w:t>
      </w:r>
      <w:r>
        <w:tab/>
      </w:r>
      <w:r w:rsidRPr="006D7881">
        <w:t xml:space="preserve">59-61; </w:t>
      </w:r>
      <w:r>
        <w:t xml:space="preserve">Новокуцзнецк. </w:t>
      </w:r>
      <w:r w:rsidRPr="006D7881">
        <w:t xml:space="preserve">Гл. </w:t>
      </w:r>
      <w:r>
        <w:t xml:space="preserve">ред. И.Н.Вострикова, </w:t>
      </w:r>
      <w:r>
        <w:tab/>
        <w:t>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r>
        <w:tab/>
      </w:r>
      <w:r w:rsidRPr="006D7881">
        <w:t xml:space="preserve">Л.А.Никонова, директор проекта Н.В.Подольхова. </w:t>
      </w:r>
    </w:p>
    <w:p w:rsidR="00EE175F" w:rsidRPr="006D7881" w:rsidRDefault="00EE175F" w:rsidP="00EE175F">
      <w:pPr>
        <w:pStyle w:val="aa"/>
        <w:ind w:left="0"/>
      </w:pPr>
      <w:r>
        <w:tab/>
      </w:r>
      <w:r w:rsidRPr="00FE6E19">
        <w:rPr>
          <w:i/>
        </w:rPr>
        <w:t>Никонова Л.А.</w:t>
      </w:r>
      <w:r>
        <w:t xml:space="preserve"> «И любовь меж собою духовная»</w:t>
      </w:r>
      <w:r w:rsidRPr="006D7881">
        <w:t xml:space="preserve">// </w:t>
      </w:r>
      <w:r w:rsidRPr="006D7881">
        <w:tab/>
      </w:r>
      <w:r>
        <w:t xml:space="preserve">Литературно-художественный </w:t>
      </w:r>
      <w:r w:rsidRPr="006D7881">
        <w:t>альманах</w:t>
      </w:r>
      <w:r>
        <w:t xml:space="preserve"> </w:t>
      </w:r>
      <w:r w:rsidR="00B97DA8">
        <w:tab/>
      </w:r>
      <w:r>
        <w:t>«</w:t>
      </w:r>
      <w:r w:rsidRPr="006D7881">
        <w:t>Здравст</w:t>
      </w:r>
      <w:r>
        <w:t xml:space="preserve">вуй, </w:t>
      </w:r>
      <w:r>
        <w:tab/>
        <w:t>мир!»</w:t>
      </w:r>
      <w:r w:rsidRPr="006D7881">
        <w:t>.1998 № 6. С. 55-58.</w:t>
      </w:r>
      <w:r w:rsidRPr="005D740F">
        <w:t xml:space="preserve"> </w:t>
      </w:r>
      <w:r>
        <w:t xml:space="preserve">Новокузнецк. </w:t>
      </w:r>
      <w:r w:rsidRPr="006D7881">
        <w:t xml:space="preserve">Гл. </w:t>
      </w:r>
      <w:r>
        <w:t xml:space="preserve">ред. </w:t>
      </w:r>
      <w:r>
        <w:tab/>
        <w:t>И.Н.Вострикова,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r w:rsidR="00B97DA8">
        <w:tab/>
      </w:r>
      <w:r w:rsidRPr="006D7881">
        <w:t>Л.А.Никонова, ди</w:t>
      </w:r>
      <w:r>
        <w:t xml:space="preserve">ректор проекта </w:t>
      </w:r>
      <w:r>
        <w:tab/>
        <w:t xml:space="preserve">Н.В.Подольхова. </w:t>
      </w:r>
      <w:r w:rsidRPr="006D7881">
        <w:t xml:space="preserve"> </w:t>
      </w:r>
    </w:p>
    <w:p w:rsidR="00EE175F" w:rsidRPr="00DD7C1F" w:rsidRDefault="00EE175F" w:rsidP="00EE175F">
      <w:pPr>
        <w:pStyle w:val="aa"/>
        <w:ind w:left="0"/>
        <w:jc w:val="both"/>
        <w:rPr>
          <w:sz w:val="24"/>
          <w:szCs w:val="24"/>
        </w:rPr>
      </w:pPr>
      <w:r w:rsidRPr="006D7881">
        <w:rPr>
          <w:sz w:val="24"/>
          <w:szCs w:val="24"/>
        </w:rPr>
        <w:t>3.</w:t>
      </w:r>
      <w:r w:rsidRPr="00DD7C1F">
        <w:rPr>
          <w:sz w:val="24"/>
          <w:szCs w:val="24"/>
        </w:rPr>
        <w:t xml:space="preserve"> А. С. Пушкин и </w:t>
      </w:r>
      <w:proofErr w:type="gramStart"/>
      <w:r w:rsidRPr="00DD7C1F">
        <w:rPr>
          <w:sz w:val="24"/>
          <w:szCs w:val="24"/>
        </w:rPr>
        <w:t>христианска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гимнография. СПб.</w:t>
      </w:r>
      <w:r w:rsidRPr="00DD7C1F">
        <w:rPr>
          <w:sz w:val="24"/>
          <w:szCs w:val="24"/>
        </w:rPr>
        <w:t>: Рос</w:t>
      </w:r>
      <w:proofErr w:type="gramStart"/>
      <w:r w:rsidRPr="00DD7C1F">
        <w:rPr>
          <w:sz w:val="24"/>
          <w:szCs w:val="24"/>
        </w:rPr>
        <w:t>.</w:t>
      </w:r>
      <w:proofErr w:type="gramEnd"/>
      <w:r w:rsidRPr="00DD7C1F">
        <w:rPr>
          <w:sz w:val="24"/>
          <w:szCs w:val="24"/>
        </w:rPr>
        <w:t xml:space="preserve"> </w:t>
      </w:r>
      <w:proofErr w:type="gramStart"/>
      <w:r w:rsidRPr="00DD7C1F">
        <w:rPr>
          <w:sz w:val="24"/>
          <w:szCs w:val="24"/>
        </w:rPr>
        <w:t>и</w:t>
      </w:r>
      <w:proofErr w:type="gramEnd"/>
      <w:r w:rsidRPr="00DD7C1F">
        <w:rPr>
          <w:sz w:val="24"/>
          <w:szCs w:val="24"/>
        </w:rPr>
        <w:t>н</w:t>
      </w:r>
      <w:r w:rsidRPr="006D7881">
        <w:rPr>
          <w:sz w:val="24"/>
          <w:szCs w:val="24"/>
        </w:rPr>
        <w:t xml:space="preserve">-т истории искусств, 1999. – 160 </w:t>
      </w:r>
      <w:r>
        <w:rPr>
          <w:sz w:val="24"/>
          <w:szCs w:val="24"/>
        </w:rPr>
        <w:t>с.</w:t>
      </w:r>
    </w:p>
    <w:p w:rsidR="00EE175F" w:rsidRPr="006D7881" w:rsidRDefault="00EE175F" w:rsidP="00EE175F">
      <w:pPr>
        <w:rPr>
          <w:i/>
        </w:rPr>
      </w:pPr>
      <w:r>
        <w:rPr>
          <w:i/>
          <w:sz w:val="22"/>
          <w:szCs w:val="22"/>
        </w:rPr>
        <w:tab/>
      </w:r>
      <w:r w:rsidRPr="006D7881">
        <w:rPr>
          <w:i/>
        </w:rPr>
        <w:t>Рец.:</w:t>
      </w:r>
    </w:p>
    <w:p w:rsidR="00EE175F" w:rsidRPr="006D7881" w:rsidRDefault="00EE175F" w:rsidP="00EE175F">
      <w:r>
        <w:tab/>
      </w:r>
      <w:r w:rsidRPr="00FE6E19">
        <w:rPr>
          <w:i/>
        </w:rPr>
        <w:t>Березовчук</w:t>
      </w:r>
      <w:r>
        <w:rPr>
          <w:i/>
        </w:rPr>
        <w:t xml:space="preserve"> </w:t>
      </w:r>
      <w:r w:rsidRPr="00FE6E19">
        <w:rPr>
          <w:i/>
        </w:rPr>
        <w:t xml:space="preserve"> Л.</w:t>
      </w:r>
      <w:r>
        <w:rPr>
          <w:i/>
        </w:rPr>
        <w:t xml:space="preserve"> </w:t>
      </w:r>
      <w:r w:rsidRPr="00FE6E19">
        <w:rPr>
          <w:i/>
        </w:rPr>
        <w:t>Н</w:t>
      </w:r>
      <w:r>
        <w:t>.</w:t>
      </w:r>
      <w:proofErr w:type="gramStart"/>
      <w:r>
        <w:t xml:space="preserve"> :</w:t>
      </w:r>
      <w:proofErr w:type="gramEnd"/>
      <w:r>
        <w:t xml:space="preserve"> </w:t>
      </w:r>
      <w:r w:rsidRPr="006D7881">
        <w:t>Н.</w:t>
      </w:r>
      <w:r w:rsidR="00B97DA8">
        <w:t xml:space="preserve"> </w:t>
      </w:r>
      <w:r w:rsidRPr="006D7881">
        <w:t>С.</w:t>
      </w:r>
      <w:r w:rsidR="00B97DA8">
        <w:t xml:space="preserve"> </w:t>
      </w:r>
      <w:r w:rsidRPr="006D7881">
        <w:t xml:space="preserve">Серегина. </w:t>
      </w:r>
      <w:r>
        <w:t>«</w:t>
      </w:r>
      <w:r w:rsidRPr="006D7881">
        <w:t>А.С. Пушк</w:t>
      </w:r>
      <w:r w:rsidR="00B97DA8">
        <w:t xml:space="preserve">ин и </w:t>
      </w:r>
      <w:r>
        <w:t>Древнерусская гимнография»</w:t>
      </w:r>
      <w:r w:rsidRPr="006D7881">
        <w:t xml:space="preserve"> // </w:t>
      </w:r>
      <w:proofErr w:type="gramStart"/>
      <w:r w:rsidRPr="006D7881">
        <w:t>Библио-</w:t>
      </w:r>
      <w:r w:rsidR="00B97DA8">
        <w:tab/>
      </w:r>
      <w:r w:rsidRPr="006D7881">
        <w:t>Глобус</w:t>
      </w:r>
      <w:proofErr w:type="gramEnd"/>
      <w:r w:rsidRPr="006D7881">
        <w:t xml:space="preserve">. 2001, № 5 </w:t>
      </w:r>
      <w:r w:rsidRPr="006D7881">
        <w:tab/>
        <w:t xml:space="preserve">(14). </w:t>
      </w:r>
      <w:r>
        <w:t>С. 6.</w:t>
      </w:r>
      <w:r w:rsidRPr="006D7881">
        <w:t xml:space="preserve"> </w:t>
      </w:r>
    </w:p>
    <w:p w:rsidR="00EE175F" w:rsidRPr="006D7881" w:rsidRDefault="00EE175F" w:rsidP="00EE175F">
      <w:r>
        <w:tab/>
      </w:r>
      <w:r w:rsidRPr="00FE6E19">
        <w:rPr>
          <w:i/>
        </w:rPr>
        <w:t>Астахова, А</w:t>
      </w:r>
      <w:r w:rsidR="00B97DA8">
        <w:t xml:space="preserve">. «Веленью </w:t>
      </w:r>
      <w:proofErr w:type="gramStart"/>
      <w:r w:rsidR="00B97DA8">
        <w:t>Божию</w:t>
      </w:r>
      <w:proofErr w:type="gramEnd"/>
      <w:r w:rsidR="00B97DA8">
        <w:t xml:space="preserve">, о муза, будь </w:t>
      </w:r>
      <w:r w:rsidRPr="006D7881">
        <w:t xml:space="preserve">послушна...» </w:t>
      </w:r>
      <w:proofErr w:type="gramStart"/>
      <w:r w:rsidRPr="006D7881">
        <w:t>(Н. С. Серегина.</w:t>
      </w:r>
      <w:proofErr w:type="gramEnd"/>
      <w:r w:rsidRPr="006D7881">
        <w:t xml:space="preserve"> </w:t>
      </w:r>
      <w:proofErr w:type="gramStart"/>
      <w:r>
        <w:t xml:space="preserve">«А. С. Пушкин и христианская </w:t>
      </w:r>
      <w:r w:rsidRPr="006D7881">
        <w:t>гимнография</w:t>
      </w:r>
      <w:r>
        <w:t>»</w:t>
      </w:r>
      <w:r w:rsidRPr="006D7881">
        <w:t>) // Октябрь. - 2001. - № 7.</w:t>
      </w:r>
      <w:proofErr w:type="gramEnd"/>
      <w:r w:rsidRPr="006D7881">
        <w:t xml:space="preserve"> - С. 173-176.</w:t>
      </w:r>
    </w:p>
    <w:p w:rsidR="00EE175F" w:rsidRDefault="00EE175F" w:rsidP="00EE175F">
      <w:pPr>
        <w:rPr>
          <w:sz w:val="22"/>
          <w:szCs w:val="22"/>
        </w:rPr>
      </w:pPr>
    </w:p>
    <w:p w:rsidR="00EE175F" w:rsidRPr="006D7881" w:rsidRDefault="00EE175F" w:rsidP="00EE175F">
      <w:pPr>
        <w:rPr>
          <w:sz w:val="24"/>
          <w:szCs w:val="24"/>
        </w:rPr>
      </w:pPr>
      <w:r w:rsidRPr="006D7881">
        <w:rPr>
          <w:sz w:val="24"/>
          <w:szCs w:val="24"/>
        </w:rPr>
        <w:t xml:space="preserve">4.«Слово о полку Игореве» и русская певческая гимнография XII века. М.: Памятники исторической мысли, 2011. – 400 </w:t>
      </w:r>
      <w:proofErr w:type="gramStart"/>
      <w:r w:rsidRPr="006D7881">
        <w:rPr>
          <w:sz w:val="24"/>
          <w:szCs w:val="24"/>
        </w:rPr>
        <w:t>с</w:t>
      </w:r>
      <w:proofErr w:type="gramEnd"/>
      <w:r w:rsidRPr="006D7881">
        <w:rPr>
          <w:sz w:val="24"/>
          <w:szCs w:val="24"/>
        </w:rPr>
        <w:t>.</w:t>
      </w:r>
    </w:p>
    <w:p w:rsidR="00EE175F" w:rsidRPr="00B97DA8" w:rsidRDefault="00EE175F" w:rsidP="00EE175F">
      <w:r>
        <w:rPr>
          <w:sz w:val="22"/>
          <w:szCs w:val="22"/>
        </w:rPr>
        <w:tab/>
      </w:r>
      <w:r w:rsidRPr="00B97DA8">
        <w:rPr>
          <w:i/>
        </w:rPr>
        <w:t>Рец.:</w:t>
      </w:r>
      <w:r w:rsidRPr="00B97DA8">
        <w:t xml:space="preserve"> </w:t>
      </w:r>
    </w:p>
    <w:p w:rsidR="00EE175F" w:rsidRPr="00B97DA8" w:rsidRDefault="00EE175F" w:rsidP="00EE175F">
      <w:pPr>
        <w:rPr>
          <w:sz w:val="22"/>
          <w:szCs w:val="22"/>
        </w:rPr>
      </w:pPr>
      <w:r w:rsidRPr="00B97DA8">
        <w:tab/>
      </w:r>
      <w:hyperlink r:id="rId7" w:history="1">
        <w:r w:rsidRPr="00B97DA8">
          <w:rPr>
            <w:rStyle w:val="a9"/>
            <w:bCs/>
            <w:i/>
            <w:color w:val="auto"/>
            <w:u w:val="none"/>
          </w:rPr>
          <w:t>Рахманова М. Г.</w:t>
        </w:r>
      </w:hyperlink>
      <w:r w:rsidRPr="00B97DA8">
        <w:rPr>
          <w:rStyle w:val="authorspan2"/>
          <w:bCs/>
        </w:rPr>
        <w:t xml:space="preserve"> </w:t>
      </w:r>
      <w:hyperlink r:id="rId8" w:history="1">
        <w:r w:rsidRPr="00B97DA8">
          <w:rPr>
            <w:rStyle w:val="a9"/>
            <w:bCs/>
            <w:color w:val="auto"/>
            <w:u w:val="none"/>
          </w:rPr>
          <w:t xml:space="preserve">Обзор последних работ о русской </w:t>
        </w:r>
        <w:r w:rsidRPr="00B97DA8">
          <w:rPr>
            <w:rStyle w:val="a9"/>
            <w:bCs/>
            <w:color w:val="auto"/>
            <w:u w:val="none"/>
          </w:rPr>
          <w:tab/>
          <w:t>православной музыкальной культуре</w:t>
        </w:r>
      </w:hyperlink>
      <w:r w:rsidRPr="00B97DA8">
        <w:t xml:space="preserve"> // </w:t>
      </w:r>
      <w:r w:rsidR="00233209">
        <w:tab/>
      </w:r>
      <w:r w:rsidR="00233209">
        <w:tab/>
      </w:r>
      <w:hyperlink r:id="rId9" w:tooltip="ИСКУССТВО МУЗЫКИ:ТЕОРИЯ И ИСТОРИЯ" w:history="1">
        <w:r w:rsidRPr="00B97DA8">
          <w:rPr>
            <w:rStyle w:val="a9"/>
            <w:color w:val="auto"/>
            <w:u w:val="none"/>
          </w:rPr>
          <w:t xml:space="preserve">Искусство музыки: </w:t>
        </w:r>
        <w:r w:rsidRPr="00B97DA8">
          <w:rPr>
            <w:rStyle w:val="a9"/>
            <w:color w:val="auto"/>
            <w:u w:val="none"/>
          </w:rPr>
          <w:tab/>
          <w:t>теория и история</w:t>
        </w:r>
      </w:hyperlink>
      <w:r w:rsidRPr="00B97DA8">
        <w:t xml:space="preserve">. </w:t>
      </w:r>
      <w:hyperlink r:id="rId10" w:tooltip="Выпуск №3, 2012" w:history="1">
        <w:r w:rsidRPr="00B97DA8">
          <w:rPr>
            <w:rStyle w:val="a9"/>
            <w:color w:val="auto"/>
            <w:u w:val="none"/>
          </w:rPr>
          <w:t>Выпуск №3, 2012</w:t>
        </w:r>
      </w:hyperlink>
      <w:r w:rsidRPr="00B97DA8">
        <w:t>. С. 211-212.</w:t>
      </w:r>
    </w:p>
    <w:p w:rsidR="00EE175F" w:rsidRDefault="00EE175F" w:rsidP="00EE175F"/>
    <w:p w:rsidR="00EE175F" w:rsidRPr="00800F69" w:rsidRDefault="00EE175F" w:rsidP="00EE175F">
      <w:pPr>
        <w:pStyle w:val="ab"/>
        <w:spacing w:before="0" w:beforeAutospacing="0" w:after="0" w:afterAutospacing="0"/>
        <w:jc w:val="both"/>
      </w:pPr>
      <w:r w:rsidRPr="00800F69">
        <w:t xml:space="preserve">5. Интонация как ценность: Протосмыслы. Древняя Русь. СПб.: РИИИ, Петрополис, Галарт, 2017. 399 </w:t>
      </w:r>
      <w:proofErr w:type="gramStart"/>
      <w:r w:rsidRPr="00800F69">
        <w:t>с</w:t>
      </w:r>
      <w:proofErr w:type="gramEnd"/>
      <w:r w:rsidRPr="00800F69">
        <w:t>.</w:t>
      </w:r>
    </w:p>
    <w:p w:rsidR="00EE175F" w:rsidRPr="00800F69" w:rsidRDefault="00EE175F" w:rsidP="00EE175F">
      <w:pPr>
        <w:pStyle w:val="aa"/>
        <w:ind w:left="0"/>
        <w:jc w:val="both"/>
        <w:rPr>
          <w:i/>
          <w:sz w:val="24"/>
          <w:szCs w:val="24"/>
        </w:rPr>
      </w:pPr>
    </w:p>
    <w:p w:rsidR="00EE175F" w:rsidRPr="00FE6E19" w:rsidRDefault="00EE175F" w:rsidP="00EE175F">
      <w:pPr>
        <w:pStyle w:val="aa"/>
        <w:ind w:left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FE6E19">
        <w:rPr>
          <w:b/>
          <w:i/>
          <w:sz w:val="24"/>
          <w:szCs w:val="24"/>
        </w:rPr>
        <w:t>Диссертации</w:t>
      </w:r>
      <w:r w:rsidRPr="00FE6E19">
        <w:rPr>
          <w:b/>
          <w:sz w:val="24"/>
          <w:szCs w:val="24"/>
        </w:rPr>
        <w:t xml:space="preserve"> </w:t>
      </w:r>
    </w:p>
    <w:p w:rsidR="00EE175F" w:rsidRPr="00D459CA" w:rsidRDefault="00EE175F" w:rsidP="00EE175F">
      <w:pPr>
        <w:pStyle w:val="aa"/>
        <w:ind w:left="0"/>
        <w:jc w:val="both"/>
        <w:rPr>
          <w:sz w:val="22"/>
          <w:szCs w:val="22"/>
        </w:rPr>
      </w:pPr>
    </w:p>
    <w:p w:rsidR="00EE175F" w:rsidRDefault="00EE175F" w:rsidP="00EE175F">
      <w:pPr>
        <w:rPr>
          <w:sz w:val="24"/>
          <w:szCs w:val="24"/>
        </w:rPr>
      </w:pPr>
      <w:r w:rsidRPr="00FE6E19">
        <w:rPr>
          <w:sz w:val="24"/>
          <w:szCs w:val="24"/>
        </w:rPr>
        <w:t>6. Художественный стиль Древнерусского певческого искусства XVI-XVII веков. Диссертация и автореферат диссертации на соискание ученой степени кандидата искусствоведения. Л., 1975.</w:t>
      </w:r>
      <w:r w:rsidR="00B97DA8">
        <w:rPr>
          <w:sz w:val="24"/>
          <w:szCs w:val="24"/>
        </w:rPr>
        <w:t xml:space="preserve"> 16 с. </w:t>
      </w:r>
    </w:p>
    <w:p w:rsidR="00EE175F" w:rsidRPr="00FE6E19" w:rsidRDefault="00EE175F" w:rsidP="00EE175F">
      <w:pPr>
        <w:rPr>
          <w:sz w:val="24"/>
          <w:szCs w:val="24"/>
        </w:rPr>
      </w:pPr>
    </w:p>
    <w:p w:rsidR="00EE175F" w:rsidRPr="00FE6E19" w:rsidRDefault="00EE175F" w:rsidP="00EE175F">
      <w:pPr>
        <w:rPr>
          <w:sz w:val="24"/>
          <w:szCs w:val="24"/>
        </w:rPr>
      </w:pPr>
      <w:r w:rsidRPr="00FE6E19">
        <w:rPr>
          <w:sz w:val="24"/>
          <w:szCs w:val="24"/>
        </w:rPr>
        <w:t xml:space="preserve">7. Рукописная книга "Стихирарь месячный" как памятник музыкальной культуры Древней Руси. Диссертация в виде научного доклада на соискание ученой степени доктора искусствоведения. СПб., 1995. 51 </w:t>
      </w:r>
      <w:proofErr w:type="gramStart"/>
      <w:r w:rsidRPr="00FE6E19">
        <w:rPr>
          <w:sz w:val="24"/>
          <w:szCs w:val="24"/>
        </w:rPr>
        <w:t>с</w:t>
      </w:r>
      <w:proofErr w:type="gramEnd"/>
      <w:r w:rsidRPr="00FE6E19">
        <w:rPr>
          <w:sz w:val="24"/>
          <w:szCs w:val="24"/>
        </w:rPr>
        <w:t>.</w:t>
      </w:r>
    </w:p>
    <w:p w:rsidR="00EE175F" w:rsidRDefault="00EE175F" w:rsidP="00EE175F">
      <w:pPr>
        <w:rPr>
          <w:sz w:val="22"/>
          <w:szCs w:val="22"/>
        </w:rPr>
      </w:pPr>
    </w:p>
    <w:p w:rsidR="00EE175F" w:rsidRDefault="00EE175F" w:rsidP="00EE175F">
      <w:pPr>
        <w:rPr>
          <w:b/>
          <w:sz w:val="24"/>
          <w:szCs w:val="24"/>
        </w:rPr>
      </w:pPr>
      <w:r w:rsidRPr="00FE6E19">
        <w:rPr>
          <w:b/>
          <w:i/>
          <w:sz w:val="24"/>
          <w:szCs w:val="24"/>
        </w:rPr>
        <w:t>Публикации, Составление. Редактирование</w:t>
      </w:r>
    </w:p>
    <w:p w:rsidR="00EE175F" w:rsidRPr="00FE6E19" w:rsidRDefault="00EE175F" w:rsidP="00EE175F">
      <w:pPr>
        <w:rPr>
          <w:b/>
          <w:sz w:val="24"/>
          <w:szCs w:val="24"/>
        </w:rPr>
      </w:pPr>
    </w:p>
    <w:p w:rsidR="00EE175F" w:rsidRPr="004B7D76" w:rsidRDefault="00EE175F" w:rsidP="00EE175F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7D76">
        <w:rPr>
          <w:sz w:val="24"/>
          <w:szCs w:val="24"/>
        </w:rPr>
        <w:t>Бражников М. В. Лица и фиты знаменного распева: Исследование / Общ</w:t>
      </w:r>
      <w:proofErr w:type="gramStart"/>
      <w:r w:rsidRPr="004B7D76">
        <w:rPr>
          <w:sz w:val="24"/>
          <w:szCs w:val="24"/>
        </w:rPr>
        <w:t>.</w:t>
      </w:r>
      <w:proofErr w:type="gramEnd"/>
      <w:r w:rsidRPr="004B7D76">
        <w:rPr>
          <w:sz w:val="24"/>
          <w:szCs w:val="24"/>
        </w:rPr>
        <w:t xml:space="preserve"> </w:t>
      </w:r>
      <w:proofErr w:type="gramStart"/>
      <w:r w:rsidRPr="004B7D76">
        <w:rPr>
          <w:sz w:val="24"/>
          <w:szCs w:val="24"/>
        </w:rPr>
        <w:t>р</w:t>
      </w:r>
      <w:proofErr w:type="gramEnd"/>
      <w:r w:rsidRPr="004B7D76">
        <w:rPr>
          <w:sz w:val="24"/>
          <w:szCs w:val="24"/>
        </w:rPr>
        <w:t xml:space="preserve">ед. Н. </w:t>
      </w:r>
      <w:r w:rsidR="00B97DA8">
        <w:rPr>
          <w:sz w:val="24"/>
          <w:szCs w:val="24"/>
        </w:rPr>
        <w:t xml:space="preserve">С. </w:t>
      </w:r>
      <w:r w:rsidRPr="004B7D76">
        <w:rPr>
          <w:sz w:val="24"/>
          <w:szCs w:val="24"/>
        </w:rPr>
        <w:t>Серегиной и А.</w:t>
      </w:r>
      <w:r w:rsidR="00B97DA8">
        <w:rPr>
          <w:sz w:val="24"/>
          <w:szCs w:val="24"/>
        </w:rPr>
        <w:t xml:space="preserve"> Н.</w:t>
      </w:r>
      <w:r w:rsidRPr="004B7D76">
        <w:rPr>
          <w:sz w:val="24"/>
          <w:szCs w:val="24"/>
        </w:rPr>
        <w:t xml:space="preserve"> Крюкова. – Л.: Музыка, 1984. 302 </w:t>
      </w:r>
      <w:proofErr w:type="gramStart"/>
      <w:r w:rsidRPr="004B7D76">
        <w:rPr>
          <w:sz w:val="24"/>
          <w:szCs w:val="24"/>
        </w:rPr>
        <w:t>с</w:t>
      </w:r>
      <w:proofErr w:type="gramEnd"/>
      <w:r w:rsidRPr="004B7D76">
        <w:rPr>
          <w:sz w:val="24"/>
          <w:szCs w:val="24"/>
        </w:rPr>
        <w:t xml:space="preserve">. </w:t>
      </w:r>
    </w:p>
    <w:p w:rsidR="00EE175F" w:rsidRPr="006D7881" w:rsidRDefault="00EE175F" w:rsidP="00EE175F">
      <w:r>
        <w:rPr>
          <w:i/>
          <w:sz w:val="22"/>
          <w:szCs w:val="22"/>
        </w:rPr>
        <w:tab/>
      </w:r>
      <w:r w:rsidRPr="006D7881">
        <w:rPr>
          <w:i/>
        </w:rPr>
        <w:t>Рец.:</w:t>
      </w:r>
      <w:r w:rsidRPr="006D7881">
        <w:t xml:space="preserve"> </w:t>
      </w:r>
    </w:p>
    <w:p w:rsidR="00EE175F" w:rsidRDefault="00EE175F" w:rsidP="00EE175F">
      <w:pPr>
        <w:rPr>
          <w:rStyle w:val="content"/>
        </w:rPr>
      </w:pPr>
      <w:r w:rsidRPr="006D7881">
        <w:tab/>
      </w:r>
      <w:r w:rsidRPr="006D7881">
        <w:rPr>
          <w:rStyle w:val="content"/>
          <w:i/>
          <w:iCs/>
        </w:rPr>
        <w:t>Бобков</w:t>
      </w:r>
      <w:r w:rsidRPr="006D7881">
        <w:rPr>
          <w:rStyle w:val="content"/>
        </w:rPr>
        <w:t xml:space="preserve"> </w:t>
      </w:r>
      <w:r w:rsidRPr="006D7881">
        <w:rPr>
          <w:rStyle w:val="content"/>
          <w:i/>
          <w:iCs/>
        </w:rPr>
        <w:t>Е</w:t>
      </w:r>
      <w:r w:rsidRPr="006D7881">
        <w:rPr>
          <w:rStyle w:val="content"/>
        </w:rPr>
        <w:t xml:space="preserve">. </w:t>
      </w:r>
      <w:r w:rsidRPr="006D7881">
        <w:rPr>
          <w:rStyle w:val="content"/>
          <w:i/>
          <w:iCs/>
        </w:rPr>
        <w:t>А</w:t>
      </w:r>
      <w:r w:rsidRPr="006D7881">
        <w:rPr>
          <w:rStyle w:val="content"/>
        </w:rPr>
        <w:t>.</w:t>
      </w:r>
      <w:r w:rsidRPr="006D7881">
        <w:rPr>
          <w:rStyle w:val="content"/>
          <w:i/>
          <w:iCs/>
        </w:rPr>
        <w:t>,</w:t>
      </w:r>
      <w:r w:rsidRPr="006D7881">
        <w:rPr>
          <w:rStyle w:val="content"/>
        </w:rPr>
        <w:t xml:space="preserve"> Достижения медиевистики: О кн</w:t>
      </w:r>
      <w:r>
        <w:rPr>
          <w:rStyle w:val="content"/>
        </w:rPr>
        <w:t>иге</w:t>
      </w:r>
      <w:r w:rsidRPr="006D7881">
        <w:rPr>
          <w:rStyle w:val="content"/>
        </w:rPr>
        <w:t xml:space="preserve"> М. В. </w:t>
      </w:r>
      <w:r>
        <w:rPr>
          <w:rStyle w:val="content"/>
        </w:rPr>
        <w:tab/>
      </w:r>
      <w:r w:rsidRPr="006D7881">
        <w:rPr>
          <w:rStyle w:val="content"/>
        </w:rPr>
        <w:t xml:space="preserve">Бражникова «Лица и фиты знаменного </w:t>
      </w:r>
      <w:r w:rsidR="00B97DA8">
        <w:rPr>
          <w:rStyle w:val="content"/>
        </w:rPr>
        <w:tab/>
      </w:r>
      <w:r>
        <w:rPr>
          <w:rStyle w:val="content"/>
        </w:rPr>
        <w:t xml:space="preserve">распева» (Л., </w:t>
      </w:r>
      <w:r w:rsidRPr="006D7881">
        <w:rPr>
          <w:rStyle w:val="content"/>
        </w:rPr>
        <w:t>1984) //</w:t>
      </w:r>
      <w:r>
        <w:rPr>
          <w:rStyle w:val="content"/>
        </w:rPr>
        <w:t xml:space="preserve"> ж.</w:t>
      </w:r>
      <w:r w:rsidRPr="006D7881">
        <w:rPr>
          <w:rStyle w:val="content"/>
        </w:rPr>
        <w:t xml:space="preserve"> </w:t>
      </w:r>
      <w:r>
        <w:rPr>
          <w:rStyle w:val="content"/>
        </w:rPr>
        <w:tab/>
      </w:r>
      <w:r w:rsidRPr="006D7881">
        <w:rPr>
          <w:rStyle w:val="content"/>
        </w:rPr>
        <w:t>Сов</w:t>
      </w:r>
      <w:r>
        <w:rPr>
          <w:rStyle w:val="content"/>
        </w:rPr>
        <w:t>етская</w:t>
      </w:r>
      <w:r w:rsidRPr="006D7881">
        <w:rPr>
          <w:rStyle w:val="content"/>
        </w:rPr>
        <w:t xml:space="preserve"> музыка. 1985. № 10. С. </w:t>
      </w:r>
      <w:r>
        <w:rPr>
          <w:rStyle w:val="content"/>
        </w:rPr>
        <w:t>108-109.</w:t>
      </w:r>
    </w:p>
    <w:p w:rsidR="00EE175F" w:rsidRPr="006D7881" w:rsidRDefault="00EE175F" w:rsidP="00EE175F">
      <w:pPr>
        <w:rPr>
          <w:rStyle w:val="content"/>
        </w:rPr>
      </w:pP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4B7D76">
        <w:rPr>
          <w:sz w:val="24"/>
          <w:szCs w:val="24"/>
        </w:rPr>
        <w:t>Древнерусская певческая культура</w:t>
      </w:r>
      <w:r w:rsidR="00B97DA8">
        <w:rPr>
          <w:sz w:val="24"/>
          <w:szCs w:val="24"/>
        </w:rPr>
        <w:t xml:space="preserve"> и книжность</w:t>
      </w:r>
      <w:proofErr w:type="gramStart"/>
      <w:r w:rsidR="00B97DA8">
        <w:rPr>
          <w:sz w:val="24"/>
          <w:szCs w:val="24"/>
        </w:rPr>
        <w:t xml:space="preserve"> :</w:t>
      </w:r>
      <w:proofErr w:type="gramEnd"/>
      <w:r w:rsidR="00B97DA8">
        <w:rPr>
          <w:sz w:val="24"/>
          <w:szCs w:val="24"/>
        </w:rPr>
        <w:t xml:space="preserve"> Сб. науч. тр. / </w:t>
      </w:r>
      <w:r w:rsidRPr="004B7D76">
        <w:rPr>
          <w:sz w:val="24"/>
          <w:szCs w:val="24"/>
        </w:rPr>
        <w:t>С</w:t>
      </w:r>
      <w:r w:rsidR="00B97DA8">
        <w:rPr>
          <w:sz w:val="24"/>
          <w:szCs w:val="24"/>
        </w:rPr>
        <w:t>ост. и отв. ред. Н. С. Серегина</w:t>
      </w:r>
      <w:r w:rsidRPr="004B7D76">
        <w:rPr>
          <w:sz w:val="24"/>
          <w:szCs w:val="24"/>
        </w:rPr>
        <w:t xml:space="preserve">. - </w:t>
      </w:r>
      <w:proofErr w:type="gramStart"/>
      <w:r w:rsidRPr="004B7D76">
        <w:rPr>
          <w:sz w:val="24"/>
          <w:szCs w:val="24"/>
        </w:rPr>
        <w:t>Л.: ЛГИТМИК, 1990. – 175 с. : ил., нот. ил.; (Серия "Проблемы музыкознания".</w:t>
      </w:r>
      <w:proofErr w:type="gramEnd"/>
      <w:r w:rsidRPr="004B7D76">
        <w:rPr>
          <w:sz w:val="24"/>
          <w:szCs w:val="24"/>
        </w:rPr>
        <w:t xml:space="preserve"> Ленингр. гос. ин-т театра, музыки и кинематографии им. Н. К. Черкасова; Вып. 4).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>Наследие монастырской культуры</w:t>
      </w:r>
      <w:proofErr w:type="gramStart"/>
      <w:r w:rsidRPr="00237A02">
        <w:rPr>
          <w:sz w:val="24"/>
          <w:szCs w:val="24"/>
        </w:rPr>
        <w:t xml:space="preserve"> :</w:t>
      </w:r>
      <w:proofErr w:type="gramEnd"/>
      <w:r w:rsidRPr="00237A02">
        <w:rPr>
          <w:sz w:val="24"/>
          <w:szCs w:val="24"/>
        </w:rPr>
        <w:t xml:space="preserve"> Ремесло, художество, искусство : : Тезисы Ист</w:t>
      </w:r>
      <w:proofErr w:type="gramStart"/>
      <w:r w:rsidRPr="00237A02">
        <w:rPr>
          <w:sz w:val="24"/>
          <w:szCs w:val="24"/>
        </w:rPr>
        <w:t>.-</w:t>
      </w:r>
      <w:proofErr w:type="gramEnd"/>
      <w:r w:rsidRPr="00237A02">
        <w:rPr>
          <w:sz w:val="24"/>
          <w:szCs w:val="24"/>
        </w:rPr>
        <w:t xml:space="preserve">теорет. конференции РИИИ 24-26 февр. 1997 г.. Ред. И.А.Чудинова, Н.С.Серегина, Е.В.Герцман, А.Б.Никаноров. СПб. : РИИИ, 1996. 35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 xml:space="preserve">. 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>Из семейного архива: Серегин А.С. Сквозь падающие снежинки. Сборник</w:t>
      </w:r>
      <w:proofErr w:type="gramStart"/>
      <w:r w:rsidRPr="00237A02">
        <w:rPr>
          <w:sz w:val="24"/>
          <w:szCs w:val="24"/>
        </w:rPr>
        <w:t>.</w:t>
      </w:r>
      <w:proofErr w:type="gramEnd"/>
      <w:r w:rsidRPr="00237A02">
        <w:rPr>
          <w:sz w:val="24"/>
          <w:szCs w:val="24"/>
        </w:rPr>
        <w:t xml:space="preserve">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>тихов.</w:t>
      </w:r>
      <w:r>
        <w:rPr>
          <w:sz w:val="24"/>
          <w:szCs w:val="24"/>
        </w:rPr>
        <w:t xml:space="preserve"> Сост., ред. Н.С.Серегина.</w:t>
      </w:r>
      <w:r w:rsidRPr="00237A02">
        <w:rPr>
          <w:sz w:val="24"/>
          <w:szCs w:val="24"/>
        </w:rPr>
        <w:t xml:space="preserve"> Новокузнецк, СибГИУ, 2000. 47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>.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 xml:space="preserve">Серегин С.А. Отрывки из </w:t>
      </w:r>
      <w:proofErr w:type="gramStart"/>
      <w:r w:rsidRPr="00237A02">
        <w:rPr>
          <w:sz w:val="24"/>
          <w:szCs w:val="24"/>
        </w:rPr>
        <w:t>ненаписанного</w:t>
      </w:r>
      <w:proofErr w:type="gramEnd"/>
      <w:r w:rsidRPr="00237A02">
        <w:rPr>
          <w:sz w:val="24"/>
          <w:szCs w:val="24"/>
        </w:rPr>
        <w:t xml:space="preserve">. Сост., ред. Н.С.Серегина. Новокузнецк, СибГИУ, 2001. 86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>.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>Серегин С.А. и другие. Дорогие милёнь</w:t>
      </w:r>
      <w:r w:rsidR="00B97DA8">
        <w:rPr>
          <w:sz w:val="24"/>
          <w:szCs w:val="24"/>
        </w:rPr>
        <w:t xml:space="preserve">чики! Сост., ред. Н.С.Серегина. </w:t>
      </w:r>
      <w:r w:rsidRPr="00237A02">
        <w:rPr>
          <w:sz w:val="24"/>
          <w:szCs w:val="24"/>
        </w:rPr>
        <w:t xml:space="preserve">Новокузнецк, СибГИУ, 2002. 148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>.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 xml:space="preserve">Серегин С.А., Серегин А.С., Серегина А.Я. и другие. «Оля – ля!» Сост., ред. Н.С.Серегина. СПб., 2003. 36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>.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 xml:space="preserve">С.А.Серегин и другие. Письма с курорта (из семейного архива). Сост., ред. Н.С.Серегина. СПб. Новокузнецк, 2007. 184 </w:t>
      </w:r>
      <w:proofErr w:type="gramStart"/>
      <w:r w:rsidRPr="00237A02">
        <w:rPr>
          <w:sz w:val="24"/>
          <w:szCs w:val="24"/>
        </w:rPr>
        <w:t>с</w:t>
      </w:r>
      <w:proofErr w:type="gramEnd"/>
      <w:r w:rsidRPr="00237A02">
        <w:rPr>
          <w:sz w:val="24"/>
          <w:szCs w:val="24"/>
        </w:rPr>
        <w:t>.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>С.А.Серегин и другие. Письма внукам. Сост., ред. Н.С.Серегина</w:t>
      </w:r>
      <w:r w:rsidRPr="00B97DA8">
        <w:rPr>
          <w:sz w:val="24"/>
          <w:szCs w:val="24"/>
        </w:rPr>
        <w:t xml:space="preserve">. (Публикация писем В.Минина (с. 47), В.Овчинникова (с. 38-40), Д. Балашова (с. 60-61, 65-66, 123), В.А и Н.Е.Гаврилиных (с. 71), И.Козловского (с. 71), М.Ф.Мурьянова (с. 82), В.Астафьева (с. 120), В.Кожинова (с. 128), Г.Свиридова (с. 131-132), письмо </w:t>
      </w:r>
      <w:proofErr w:type="gramStart"/>
      <w:r w:rsidRPr="00B97DA8">
        <w:rPr>
          <w:sz w:val="24"/>
          <w:szCs w:val="24"/>
        </w:rPr>
        <w:t>о</w:t>
      </w:r>
      <w:proofErr w:type="gramEnd"/>
      <w:r w:rsidRPr="00B97DA8">
        <w:rPr>
          <w:sz w:val="24"/>
          <w:szCs w:val="24"/>
        </w:rPr>
        <w:t xml:space="preserve"> Б.Штоколове).</w:t>
      </w:r>
      <w:r w:rsidRPr="00237A02">
        <w:rPr>
          <w:sz w:val="24"/>
          <w:szCs w:val="24"/>
        </w:rPr>
        <w:t xml:space="preserve"> </w:t>
      </w:r>
      <w:r>
        <w:rPr>
          <w:sz w:val="24"/>
          <w:szCs w:val="24"/>
        </w:rPr>
        <w:t>СПб.</w:t>
      </w:r>
      <w:proofErr w:type="gramStart"/>
      <w:r>
        <w:rPr>
          <w:sz w:val="24"/>
          <w:szCs w:val="24"/>
        </w:rPr>
        <w:t>–</w:t>
      </w:r>
      <w:r w:rsidRPr="00237A02">
        <w:rPr>
          <w:sz w:val="24"/>
          <w:szCs w:val="24"/>
        </w:rPr>
        <w:t>Н</w:t>
      </w:r>
      <w:proofErr w:type="gramEnd"/>
      <w:r w:rsidRPr="00237A02">
        <w:rPr>
          <w:sz w:val="24"/>
          <w:szCs w:val="24"/>
        </w:rPr>
        <w:t>овокузнецк, 2007. 289 с.</w:t>
      </w:r>
    </w:p>
    <w:p w:rsidR="00233209" w:rsidRPr="00233209" w:rsidRDefault="00233209" w:rsidP="00233209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>Бражников М.В. Русская певческая палеография / Научная редакция, примечания, вступительная статья, палеографические таблицы Н.С.Серегиной. СПб</w:t>
      </w:r>
      <w:proofErr w:type="gramStart"/>
      <w:r w:rsidRPr="00237A02">
        <w:rPr>
          <w:sz w:val="24"/>
          <w:szCs w:val="24"/>
        </w:rPr>
        <w:t xml:space="preserve">.: </w:t>
      </w:r>
      <w:proofErr w:type="gramEnd"/>
      <w:r w:rsidRPr="00237A02">
        <w:rPr>
          <w:sz w:val="24"/>
          <w:szCs w:val="24"/>
        </w:rPr>
        <w:t xml:space="preserve">РИИИ, СПбГК, 2002. </w:t>
      </w:r>
      <w:r w:rsidRPr="00237A02">
        <w:rPr>
          <w:sz w:val="24"/>
          <w:szCs w:val="24"/>
          <w:lang w:val="en-US"/>
        </w:rPr>
        <w:t xml:space="preserve">296 с.; 30 </w:t>
      </w:r>
      <w:proofErr w:type="spellStart"/>
      <w:r w:rsidRPr="00237A02">
        <w:rPr>
          <w:sz w:val="24"/>
          <w:szCs w:val="24"/>
          <w:lang w:val="en-US"/>
        </w:rPr>
        <w:t>илл</w:t>
      </w:r>
      <w:proofErr w:type="spellEnd"/>
      <w:r w:rsidRPr="00237A02">
        <w:rPr>
          <w:sz w:val="24"/>
          <w:szCs w:val="24"/>
          <w:lang w:val="en-US"/>
        </w:rPr>
        <w:t>.</w:t>
      </w:r>
    </w:p>
    <w:p w:rsidR="00EE175F" w:rsidRPr="00233209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rFonts w:eastAsia="WarnockPro-Regular"/>
          <w:sz w:val="24"/>
          <w:szCs w:val="24"/>
        </w:rPr>
        <w:t xml:space="preserve">Бражников М. В. </w:t>
      </w:r>
      <w:proofErr w:type="gramStart"/>
      <w:r w:rsidRPr="00237A02">
        <w:rPr>
          <w:rFonts w:eastAsia="WarnockPro-Regular"/>
          <w:sz w:val="24"/>
          <w:szCs w:val="24"/>
        </w:rPr>
        <w:t>Благовещенский</w:t>
      </w:r>
      <w:proofErr w:type="gramEnd"/>
      <w:r w:rsidRPr="00237A02">
        <w:rPr>
          <w:rFonts w:eastAsia="WarnockPro-Regular"/>
          <w:sz w:val="24"/>
          <w:szCs w:val="24"/>
        </w:rPr>
        <w:t xml:space="preserve"> кондакарь. Вступительная статья, примечания, сверка указателей, подбор иллюстраций Н. С. Серегиной. — СПб</w:t>
      </w:r>
      <w:proofErr w:type="gramStart"/>
      <w:r w:rsidRPr="00237A02">
        <w:rPr>
          <w:rFonts w:eastAsia="WarnockPro-Regular"/>
          <w:sz w:val="24"/>
          <w:szCs w:val="24"/>
        </w:rPr>
        <w:t xml:space="preserve">.: </w:t>
      </w:r>
      <w:proofErr w:type="gramEnd"/>
      <w:r w:rsidRPr="00237A02">
        <w:rPr>
          <w:rFonts w:eastAsia="WarnockPro-Regular"/>
          <w:sz w:val="24"/>
          <w:szCs w:val="24"/>
        </w:rPr>
        <w:t>ИД Петрополис, 2015. 420 с. Илл. I–XXIV.</w:t>
      </w:r>
    </w:p>
    <w:p w:rsidR="00233209" w:rsidRPr="00233209" w:rsidRDefault="00233209" w:rsidP="0023320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«Беседы о преподобном </w:t>
      </w:r>
      <w:r w:rsidRPr="009A0C60">
        <w:rPr>
          <w:sz w:val="24"/>
          <w:szCs w:val="24"/>
        </w:rPr>
        <w:t xml:space="preserve">Сергии». Материалы международной научно-практической конференции «Духовное  наследие преподобного Сергия Радонежского». РИИИ, 8-10 октября 2-14 г. </w:t>
      </w:r>
      <w:r w:rsidRPr="009A0C60">
        <w:rPr>
          <w:rFonts w:eastAsia="WarnockPro-Regular"/>
          <w:sz w:val="24"/>
          <w:szCs w:val="24"/>
        </w:rPr>
        <w:t>Коллективная монография</w:t>
      </w:r>
      <w:proofErr w:type="gramStart"/>
      <w:r w:rsidRPr="009A0C60">
        <w:rPr>
          <w:sz w:val="24"/>
          <w:szCs w:val="24"/>
        </w:rPr>
        <w:t xml:space="preserve"> С</w:t>
      </w:r>
      <w:proofErr w:type="gramEnd"/>
      <w:r w:rsidRPr="009A0C60">
        <w:rPr>
          <w:sz w:val="24"/>
          <w:szCs w:val="24"/>
        </w:rPr>
        <w:t>ост., ред. Н.С.Серегина. СПб: РИИИ, 2014. 111 с.</w:t>
      </w:r>
      <w:r w:rsidRPr="009A0C60">
        <w:rPr>
          <w:rFonts w:eastAsia="WarnockPro-Regular"/>
          <w:sz w:val="24"/>
          <w:szCs w:val="24"/>
        </w:rPr>
        <w:t xml:space="preserve"> </w:t>
      </w:r>
    </w:p>
    <w:p w:rsidR="00EE175F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sz w:val="24"/>
          <w:szCs w:val="24"/>
        </w:rPr>
        <w:t>Тысячелетие почитания святого равноапостольного князя Владимира. Коллективное исследование. Составитель и ответственный редактор</w:t>
      </w:r>
      <w:r>
        <w:rPr>
          <w:sz w:val="24"/>
          <w:szCs w:val="24"/>
        </w:rPr>
        <w:t xml:space="preserve"> Н.С. Серегина. СПб</w:t>
      </w:r>
      <w:proofErr w:type="gramStart"/>
      <w:r>
        <w:rPr>
          <w:sz w:val="24"/>
          <w:szCs w:val="24"/>
        </w:rPr>
        <w:t>.</w:t>
      </w:r>
      <w:r w:rsidRPr="00237A02">
        <w:rPr>
          <w:sz w:val="24"/>
          <w:szCs w:val="24"/>
        </w:rPr>
        <w:t xml:space="preserve">: </w:t>
      </w:r>
      <w:proofErr w:type="gramEnd"/>
      <w:r w:rsidRPr="00237A02">
        <w:rPr>
          <w:sz w:val="24"/>
          <w:szCs w:val="24"/>
        </w:rPr>
        <w:t>И</w:t>
      </w:r>
      <w:r>
        <w:rPr>
          <w:sz w:val="24"/>
          <w:szCs w:val="24"/>
        </w:rPr>
        <w:t>Д Петрополис,</w:t>
      </w:r>
      <w:r w:rsidRPr="00237A02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. </w:t>
      </w:r>
      <w:r w:rsidRPr="00237A02">
        <w:rPr>
          <w:sz w:val="24"/>
          <w:szCs w:val="24"/>
        </w:rPr>
        <w:t>220</w:t>
      </w:r>
      <w:r>
        <w:rPr>
          <w:sz w:val="24"/>
          <w:szCs w:val="24"/>
        </w:rPr>
        <w:t xml:space="preserve"> с.</w:t>
      </w:r>
      <w:r w:rsidRPr="00237A02">
        <w:rPr>
          <w:sz w:val="24"/>
          <w:szCs w:val="24"/>
        </w:rPr>
        <w:t xml:space="preserve">, илл., ноты.  Серия «Ценностные основания русской художественной культуры». </w:t>
      </w:r>
      <w:r>
        <w:rPr>
          <w:sz w:val="24"/>
          <w:szCs w:val="24"/>
        </w:rPr>
        <w:t xml:space="preserve">РИИИ. </w:t>
      </w:r>
      <w:r w:rsidRPr="00237A02">
        <w:rPr>
          <w:sz w:val="24"/>
          <w:szCs w:val="24"/>
        </w:rPr>
        <w:t>Вып. 1.</w:t>
      </w:r>
    </w:p>
    <w:p w:rsidR="00EE175F" w:rsidRPr="00237A02" w:rsidRDefault="00EE175F" w:rsidP="00EE17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237A02">
        <w:rPr>
          <w:bCs/>
          <w:sz w:val="24"/>
          <w:szCs w:val="24"/>
        </w:rPr>
        <w:lastRenderedPageBreak/>
        <w:t>Элеонора Лебедева</w:t>
      </w:r>
      <w:r w:rsidRPr="00237A02">
        <w:rPr>
          <w:sz w:val="24"/>
          <w:szCs w:val="24"/>
        </w:rPr>
        <w:t xml:space="preserve">. </w:t>
      </w:r>
      <w:r w:rsidRPr="00237A02">
        <w:rPr>
          <w:bCs/>
          <w:sz w:val="24"/>
          <w:szCs w:val="24"/>
        </w:rPr>
        <w:t>Лекторий в библиотеке. Сб</w:t>
      </w:r>
      <w:r>
        <w:rPr>
          <w:bCs/>
          <w:sz w:val="24"/>
          <w:szCs w:val="24"/>
        </w:rPr>
        <w:t xml:space="preserve">орник </w:t>
      </w:r>
      <w:r w:rsidRPr="00237A02">
        <w:rPr>
          <w:bCs/>
          <w:sz w:val="24"/>
          <w:szCs w:val="24"/>
        </w:rPr>
        <w:t>статей и лекций. Сост., ред., компьютерное форматирование Н.</w:t>
      </w:r>
      <w:r>
        <w:rPr>
          <w:bCs/>
          <w:sz w:val="24"/>
          <w:szCs w:val="24"/>
        </w:rPr>
        <w:t>С. Серегиной</w:t>
      </w:r>
      <w:r w:rsidRPr="00237A02">
        <w:rPr>
          <w:bCs/>
          <w:sz w:val="24"/>
          <w:szCs w:val="24"/>
        </w:rPr>
        <w:t>. СПб. Петрополис. 2016. 144 с.</w:t>
      </w:r>
    </w:p>
    <w:p w:rsidR="00EE175F" w:rsidRPr="004B7D76" w:rsidRDefault="00EE175F" w:rsidP="00EE175F">
      <w:pPr>
        <w:rPr>
          <w:sz w:val="24"/>
          <w:szCs w:val="24"/>
        </w:rPr>
      </w:pPr>
    </w:p>
    <w:p w:rsidR="00EE175F" w:rsidRDefault="00EE175F" w:rsidP="00EE175F">
      <w:pPr>
        <w:ind w:left="720"/>
        <w:rPr>
          <w:i/>
          <w:sz w:val="22"/>
          <w:szCs w:val="22"/>
        </w:rPr>
      </w:pPr>
    </w:p>
    <w:p w:rsidR="00EE175F" w:rsidRDefault="00EE175F" w:rsidP="00EE175F">
      <w:pPr>
        <w:pStyle w:val="21"/>
        <w:ind w:firstLine="0"/>
        <w:jc w:val="both"/>
        <w:rPr>
          <w:b/>
          <w:i/>
          <w:sz w:val="24"/>
          <w:szCs w:val="24"/>
        </w:rPr>
      </w:pPr>
      <w:r w:rsidRPr="00D805CD">
        <w:rPr>
          <w:b/>
          <w:i/>
          <w:sz w:val="24"/>
          <w:szCs w:val="24"/>
        </w:rPr>
        <w:t>Статьи:</w:t>
      </w:r>
    </w:p>
    <w:p w:rsidR="00EE175F" w:rsidRDefault="00EE175F" w:rsidP="00EE175F">
      <w:pPr>
        <w:pStyle w:val="21"/>
        <w:ind w:firstLine="0"/>
        <w:jc w:val="both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1972</w:t>
      </w:r>
    </w:p>
    <w:p w:rsidR="00EE175F" w:rsidRDefault="00EE175F" w:rsidP="00233209">
      <w:pPr>
        <w:pStyle w:val="21"/>
        <w:jc w:val="both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459CA">
        <w:rPr>
          <w:sz w:val="22"/>
          <w:szCs w:val="22"/>
        </w:rPr>
        <w:t>Рахманинов С.В. Третий концерт для ф-но с оркестром. Аннот. к концерту. Л.: Лен</w:t>
      </w:r>
      <w:proofErr w:type="gramStart"/>
      <w:r w:rsidRPr="00D459CA">
        <w:rPr>
          <w:sz w:val="22"/>
          <w:szCs w:val="22"/>
        </w:rPr>
        <w:t>.</w:t>
      </w:r>
      <w:proofErr w:type="gramEnd"/>
      <w:r w:rsidRPr="00D459CA">
        <w:rPr>
          <w:sz w:val="22"/>
          <w:szCs w:val="22"/>
        </w:rPr>
        <w:t xml:space="preserve"> </w:t>
      </w:r>
      <w:proofErr w:type="gramStart"/>
      <w:r w:rsidRPr="00D459CA">
        <w:rPr>
          <w:sz w:val="22"/>
          <w:szCs w:val="22"/>
        </w:rPr>
        <w:t>ф</w:t>
      </w:r>
      <w:proofErr w:type="gramEnd"/>
      <w:r w:rsidRPr="00D459CA">
        <w:rPr>
          <w:sz w:val="22"/>
          <w:szCs w:val="22"/>
        </w:rPr>
        <w:t>иларм., 1972. 4 с.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459CA">
        <w:rPr>
          <w:sz w:val="22"/>
          <w:szCs w:val="22"/>
        </w:rPr>
        <w:t>Рахманинов С.В. Три русские песни. Аннот. к концерту. Л.: Лен</w:t>
      </w:r>
      <w:proofErr w:type="gramStart"/>
      <w:r w:rsidRPr="00D459CA">
        <w:rPr>
          <w:sz w:val="22"/>
          <w:szCs w:val="22"/>
        </w:rPr>
        <w:t>.</w:t>
      </w:r>
      <w:proofErr w:type="gramEnd"/>
      <w:r w:rsidRPr="00D459CA">
        <w:rPr>
          <w:sz w:val="22"/>
          <w:szCs w:val="22"/>
        </w:rPr>
        <w:t xml:space="preserve"> </w:t>
      </w:r>
      <w:proofErr w:type="gramStart"/>
      <w:r w:rsidRPr="00D459CA">
        <w:rPr>
          <w:sz w:val="22"/>
          <w:szCs w:val="22"/>
        </w:rPr>
        <w:t>ф</w:t>
      </w:r>
      <w:proofErr w:type="gramEnd"/>
      <w:r w:rsidRPr="00D459CA">
        <w:rPr>
          <w:sz w:val="22"/>
          <w:szCs w:val="22"/>
        </w:rPr>
        <w:t>иларм., 1972. 4 с.</w:t>
      </w:r>
    </w:p>
    <w:p w:rsidR="00B97DA8" w:rsidRDefault="00B97DA8" w:rsidP="00233209">
      <w:pPr>
        <w:pStyle w:val="21"/>
        <w:jc w:val="both"/>
        <w:rPr>
          <w:b/>
          <w:i/>
          <w:sz w:val="22"/>
          <w:szCs w:val="22"/>
        </w:rPr>
      </w:pPr>
    </w:p>
    <w:p w:rsidR="00EE175F" w:rsidRDefault="00EE175F" w:rsidP="00233209">
      <w:pPr>
        <w:pStyle w:val="21"/>
        <w:jc w:val="both"/>
        <w:rPr>
          <w:b/>
          <w:i/>
          <w:sz w:val="22"/>
          <w:szCs w:val="22"/>
        </w:rPr>
      </w:pPr>
      <w:r w:rsidRPr="003568AA">
        <w:rPr>
          <w:b/>
          <w:i/>
          <w:sz w:val="22"/>
          <w:szCs w:val="22"/>
        </w:rPr>
        <w:t>1973</w:t>
      </w:r>
    </w:p>
    <w:p w:rsidR="00B97DA8" w:rsidRPr="00B97DA8" w:rsidRDefault="00B97DA8" w:rsidP="00233209">
      <w:pPr>
        <w:pStyle w:val="21"/>
        <w:jc w:val="both"/>
        <w:rPr>
          <w:i/>
          <w:sz w:val="22"/>
          <w:szCs w:val="22"/>
        </w:rPr>
      </w:pPr>
    </w:p>
    <w:p w:rsidR="00EE175F" w:rsidRPr="00B97DA8" w:rsidRDefault="00EE175F" w:rsidP="00233209">
      <w:pPr>
        <w:pStyle w:val="21"/>
        <w:numPr>
          <w:ilvl w:val="0"/>
          <w:numId w:val="1"/>
        </w:numPr>
        <w:ind w:left="0" w:firstLine="709"/>
        <w:jc w:val="both"/>
        <w:rPr>
          <w:i/>
          <w:sz w:val="24"/>
          <w:szCs w:val="24"/>
        </w:rPr>
      </w:pPr>
      <w:r w:rsidRPr="00B97DA8">
        <w:rPr>
          <w:sz w:val="22"/>
          <w:szCs w:val="22"/>
        </w:rPr>
        <w:t>Мусоргский М.П. Картинки с выставки. Аннот. к концерту. Л.: Лен</w:t>
      </w:r>
      <w:proofErr w:type="gramStart"/>
      <w:r w:rsidRPr="00B97DA8">
        <w:rPr>
          <w:sz w:val="22"/>
          <w:szCs w:val="22"/>
        </w:rPr>
        <w:t>.</w:t>
      </w:r>
      <w:proofErr w:type="gramEnd"/>
      <w:r w:rsidRPr="00B97DA8">
        <w:rPr>
          <w:sz w:val="22"/>
          <w:szCs w:val="22"/>
        </w:rPr>
        <w:t xml:space="preserve"> </w:t>
      </w:r>
      <w:proofErr w:type="gramStart"/>
      <w:r w:rsidRPr="00B97DA8">
        <w:rPr>
          <w:sz w:val="22"/>
          <w:szCs w:val="22"/>
        </w:rPr>
        <w:t>ф</w:t>
      </w:r>
      <w:proofErr w:type="gramEnd"/>
      <w:r w:rsidRPr="00B97DA8">
        <w:rPr>
          <w:sz w:val="22"/>
          <w:szCs w:val="22"/>
        </w:rPr>
        <w:t>иларм., 1973. 2 с.</w:t>
      </w:r>
    </w:p>
    <w:p w:rsidR="00EE175F" w:rsidRPr="00B97DA8" w:rsidRDefault="00EE175F" w:rsidP="00233209">
      <w:pPr>
        <w:pStyle w:val="21"/>
        <w:jc w:val="both"/>
        <w:rPr>
          <w:i/>
          <w:sz w:val="24"/>
          <w:szCs w:val="24"/>
        </w:rPr>
      </w:pPr>
    </w:p>
    <w:p w:rsidR="00EE175F" w:rsidRPr="00D805CD" w:rsidRDefault="00EE175F" w:rsidP="00233209">
      <w:pPr>
        <w:pStyle w:val="2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1974</w:t>
      </w:r>
    </w:p>
    <w:p w:rsidR="00EE175F" w:rsidRDefault="00EE175F" w:rsidP="00233209">
      <w:pPr>
        <w:pStyle w:val="21"/>
        <w:jc w:val="both"/>
        <w:rPr>
          <w:i/>
          <w:sz w:val="22"/>
          <w:szCs w:val="22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Музыкальная эстетика Древней Руси (по памятникам философской мысли) // Вопросы теории и эстетики музыки. Вып. 13. Сб. ст. под ред. Л.Н.Раабена. Л.: Музыка, 1974. С. 59-76.</w:t>
      </w:r>
    </w:p>
    <w:p w:rsidR="00B97DA8" w:rsidRDefault="00B97DA8" w:rsidP="00233209">
      <w:pPr>
        <w:pStyle w:val="21"/>
        <w:rPr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1975</w:t>
      </w:r>
    </w:p>
    <w:p w:rsidR="00B97DA8" w:rsidRPr="0016148C" w:rsidRDefault="00B97DA8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aa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Музыкальная эстетика древней Руси // ж. «Советская музыка», 1975 № 7. С. 97-100.</w:t>
      </w:r>
    </w:p>
    <w:p w:rsidR="00EE175F" w:rsidRDefault="00EE175F" w:rsidP="00233209">
      <w:pPr>
        <w:pStyle w:val="aa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 ладовом и композиционном строении песнопений знаменного распева // Вопросы теории и эстетики музыки. Вып. 14. Сб. ст. под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р</w:t>
      </w:r>
      <w:proofErr w:type="gramEnd"/>
      <w:r w:rsidRPr="009A0C60">
        <w:rPr>
          <w:sz w:val="24"/>
          <w:szCs w:val="24"/>
        </w:rPr>
        <w:t>ед. Л.Н. Раабена. Л.: Музыка, 1975. С. 65-77.</w:t>
      </w:r>
    </w:p>
    <w:p w:rsidR="00EE175F" w:rsidRPr="009A0C60" w:rsidRDefault="00EE175F" w:rsidP="00233209">
      <w:pPr>
        <w:pStyle w:val="aa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D459CA">
        <w:rPr>
          <w:sz w:val="22"/>
          <w:szCs w:val="22"/>
        </w:rPr>
        <w:t>Танеев С.И. По прочтении псалма. Аннот. к концерту. Л.: Лен</w:t>
      </w:r>
      <w:proofErr w:type="gramStart"/>
      <w:r w:rsidRPr="00D459CA">
        <w:rPr>
          <w:sz w:val="22"/>
          <w:szCs w:val="22"/>
        </w:rPr>
        <w:t>.</w:t>
      </w:r>
      <w:proofErr w:type="gramEnd"/>
      <w:r w:rsidRPr="00D459CA">
        <w:rPr>
          <w:sz w:val="22"/>
          <w:szCs w:val="22"/>
        </w:rPr>
        <w:t xml:space="preserve"> </w:t>
      </w:r>
      <w:proofErr w:type="gramStart"/>
      <w:r w:rsidRPr="00D459CA">
        <w:rPr>
          <w:sz w:val="22"/>
          <w:szCs w:val="22"/>
        </w:rPr>
        <w:t>ф</w:t>
      </w:r>
      <w:proofErr w:type="gramEnd"/>
      <w:r w:rsidRPr="00D459CA">
        <w:rPr>
          <w:sz w:val="22"/>
          <w:szCs w:val="22"/>
        </w:rPr>
        <w:t>иларм., 1975. 3 с.</w:t>
      </w:r>
    </w:p>
    <w:p w:rsidR="00EE175F" w:rsidRP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t xml:space="preserve">О М. В. Бражникове // </w:t>
      </w:r>
      <w:r w:rsidRPr="007042FD">
        <w:rPr>
          <w:rStyle w:val="extended-textshort"/>
          <w:bCs/>
          <w:sz w:val="24"/>
          <w:szCs w:val="24"/>
        </w:rPr>
        <w:t>Музыка</w:t>
      </w:r>
      <w:r w:rsidRPr="007042FD">
        <w:rPr>
          <w:rStyle w:val="extended-textshort"/>
          <w:sz w:val="24"/>
          <w:szCs w:val="24"/>
        </w:rPr>
        <w:t xml:space="preserve"> </w:t>
      </w:r>
      <w:r w:rsidRPr="007042FD">
        <w:rPr>
          <w:rStyle w:val="extended-textshort"/>
          <w:bCs/>
          <w:sz w:val="24"/>
          <w:szCs w:val="24"/>
        </w:rPr>
        <w:t>и</w:t>
      </w:r>
      <w:r w:rsidRPr="007042FD">
        <w:rPr>
          <w:rStyle w:val="extended-textshort"/>
          <w:sz w:val="24"/>
          <w:szCs w:val="24"/>
        </w:rPr>
        <w:t xml:space="preserve"> </w:t>
      </w:r>
      <w:r w:rsidRPr="007042FD">
        <w:rPr>
          <w:rStyle w:val="extended-textshort"/>
          <w:bCs/>
          <w:sz w:val="24"/>
          <w:szCs w:val="24"/>
        </w:rPr>
        <w:t>жизнь</w:t>
      </w:r>
      <w:r w:rsidRPr="007042FD">
        <w:rPr>
          <w:rStyle w:val="extended-textshort"/>
          <w:sz w:val="24"/>
          <w:szCs w:val="24"/>
        </w:rPr>
        <w:t xml:space="preserve"> / ред.-</w:t>
      </w:r>
      <w:proofErr w:type="gramStart"/>
      <w:r w:rsidRPr="007042FD">
        <w:rPr>
          <w:rStyle w:val="extended-textshort"/>
          <w:sz w:val="24"/>
          <w:szCs w:val="24"/>
        </w:rPr>
        <w:t>сост</w:t>
      </w:r>
      <w:proofErr w:type="gramEnd"/>
      <w:r w:rsidRPr="007042FD">
        <w:rPr>
          <w:rStyle w:val="extended-textshort"/>
          <w:sz w:val="24"/>
          <w:szCs w:val="24"/>
        </w:rPr>
        <w:t xml:space="preserve"> </w:t>
      </w:r>
      <w:r w:rsidRPr="007042FD">
        <w:rPr>
          <w:rStyle w:val="extended-textshort"/>
          <w:bCs/>
          <w:sz w:val="24"/>
          <w:szCs w:val="24"/>
        </w:rPr>
        <w:t>Л</w:t>
      </w:r>
      <w:r w:rsidRPr="007042FD">
        <w:rPr>
          <w:rStyle w:val="extended-textshort"/>
          <w:sz w:val="24"/>
          <w:szCs w:val="24"/>
        </w:rPr>
        <w:t xml:space="preserve">.Н. Раабен, А.Н.Сохор. </w:t>
      </w:r>
      <w:r w:rsidRPr="007042FD">
        <w:rPr>
          <w:rStyle w:val="extended-textshort"/>
          <w:bCs/>
          <w:sz w:val="24"/>
          <w:szCs w:val="24"/>
        </w:rPr>
        <w:t>Вып</w:t>
      </w:r>
      <w:r w:rsidRPr="007042FD">
        <w:rPr>
          <w:rStyle w:val="extended-textshort"/>
          <w:sz w:val="24"/>
          <w:szCs w:val="24"/>
        </w:rPr>
        <w:t xml:space="preserve">. </w:t>
      </w:r>
      <w:r w:rsidRPr="007042FD">
        <w:rPr>
          <w:rStyle w:val="extended-textshort"/>
          <w:bCs/>
          <w:sz w:val="24"/>
          <w:szCs w:val="24"/>
        </w:rPr>
        <w:t>3</w:t>
      </w:r>
      <w:r w:rsidRPr="007042FD">
        <w:rPr>
          <w:rStyle w:val="extended-textshort"/>
          <w:sz w:val="24"/>
          <w:szCs w:val="24"/>
        </w:rPr>
        <w:t xml:space="preserve">. </w:t>
      </w:r>
      <w:r w:rsidRPr="007042FD">
        <w:rPr>
          <w:rStyle w:val="extended-textshort"/>
          <w:bCs/>
          <w:sz w:val="24"/>
          <w:szCs w:val="24"/>
        </w:rPr>
        <w:t>Л</w:t>
      </w:r>
      <w:r w:rsidRPr="007042FD">
        <w:rPr>
          <w:rStyle w:val="extended-textshort"/>
          <w:sz w:val="24"/>
          <w:szCs w:val="24"/>
        </w:rPr>
        <w:t xml:space="preserve">.: </w:t>
      </w:r>
      <w:r w:rsidRPr="007042FD">
        <w:rPr>
          <w:sz w:val="24"/>
          <w:szCs w:val="24"/>
        </w:rPr>
        <w:t>Советский</w:t>
      </w:r>
      <w:r w:rsidRPr="007042FD">
        <w:rPr>
          <w:rStyle w:val="extended-textshort"/>
          <w:bCs/>
          <w:sz w:val="24"/>
          <w:szCs w:val="24"/>
        </w:rPr>
        <w:t xml:space="preserve"> композитор</w:t>
      </w:r>
      <w:r w:rsidRPr="007042FD">
        <w:rPr>
          <w:rStyle w:val="extended-textshort"/>
          <w:sz w:val="24"/>
          <w:szCs w:val="24"/>
        </w:rPr>
        <w:t xml:space="preserve">, </w:t>
      </w:r>
      <w:r w:rsidRPr="007042FD">
        <w:rPr>
          <w:rStyle w:val="extended-textshort"/>
          <w:bCs/>
          <w:sz w:val="24"/>
          <w:szCs w:val="24"/>
        </w:rPr>
        <w:t>1975</w:t>
      </w:r>
      <w:r w:rsidRPr="007042FD">
        <w:rPr>
          <w:rStyle w:val="extended-textshort"/>
          <w:sz w:val="24"/>
          <w:szCs w:val="24"/>
        </w:rPr>
        <w:t xml:space="preserve">. </w:t>
      </w:r>
      <w:r w:rsidRPr="007042FD">
        <w:rPr>
          <w:sz w:val="24"/>
          <w:szCs w:val="24"/>
        </w:rPr>
        <w:t>С. 3-5.</w:t>
      </w:r>
      <w:r w:rsidRPr="007042FD">
        <w:rPr>
          <w:i/>
          <w:iCs/>
        </w:rPr>
        <w:t xml:space="preserve"> </w:t>
      </w:r>
    </w:p>
    <w:p w:rsidR="00EE175F" w:rsidRPr="009A0C60" w:rsidRDefault="00EE175F" w:rsidP="00233209">
      <w:pPr>
        <w:pStyle w:val="aa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t>О музыкальных терминах в системе символики средневековой Руси // Древнерусская книжность. Резюме докладов на конференции на конференции молодых специалистов в ИРЛИ АН СССР. Л., 1975. С. 31-33.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1977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На семинарах, конференциях, </w:t>
      </w:r>
      <w:proofErr w:type="gramStart"/>
      <w:r w:rsidRPr="009A0C60">
        <w:rPr>
          <w:sz w:val="24"/>
          <w:szCs w:val="24"/>
        </w:rPr>
        <w:t>встречах // ж</w:t>
      </w:r>
      <w:proofErr w:type="gramEnd"/>
      <w:r w:rsidRPr="009A0C60">
        <w:rPr>
          <w:sz w:val="24"/>
          <w:szCs w:val="24"/>
        </w:rPr>
        <w:t xml:space="preserve"> «Советская музыка» 1977 № 12.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1978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На семинарах, </w:t>
      </w:r>
      <w:proofErr w:type="gramStart"/>
      <w:r w:rsidRPr="009A0C60">
        <w:rPr>
          <w:sz w:val="24"/>
          <w:szCs w:val="24"/>
        </w:rPr>
        <w:t>конференциях // ж</w:t>
      </w:r>
      <w:proofErr w:type="gramEnd"/>
      <w:r w:rsidRPr="009A0C60">
        <w:rPr>
          <w:sz w:val="24"/>
          <w:szCs w:val="24"/>
        </w:rPr>
        <w:t>. «Советская музыка» 1978 № 2.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75 лет со дня рождения М. В. Бражникова // Ежегодник памятных музыкальных дат и событий. 1979. </w:t>
      </w:r>
      <w:r w:rsidRPr="009A0C60">
        <w:rPr>
          <w:bCs/>
          <w:sz w:val="24"/>
          <w:szCs w:val="24"/>
        </w:rPr>
        <w:t>Справочное пособие</w:t>
      </w:r>
      <w:proofErr w:type="gramStart"/>
      <w:r w:rsidRPr="009A0C60">
        <w:rPr>
          <w:bCs/>
          <w:sz w:val="24"/>
          <w:szCs w:val="24"/>
        </w:rPr>
        <w:t>.</w:t>
      </w:r>
      <w:proofErr w:type="gramEnd"/>
      <w:r w:rsidRPr="009A0C60">
        <w:rPr>
          <w:bCs/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>ост. Т.М. Сергеева. М.: Музыка, 1978.</w:t>
      </w:r>
      <w:r w:rsidRPr="009A0C60">
        <w:rPr>
          <w:bCs/>
          <w:sz w:val="24"/>
          <w:szCs w:val="24"/>
        </w:rPr>
        <w:t xml:space="preserve"> </w:t>
      </w:r>
      <w:r w:rsidRPr="009A0C60">
        <w:rPr>
          <w:sz w:val="24"/>
          <w:szCs w:val="24"/>
        </w:rPr>
        <w:t xml:space="preserve">176 </w:t>
      </w:r>
      <w:proofErr w:type="gramStart"/>
      <w:r w:rsidRPr="009A0C60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bCs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1979</w:t>
      </w:r>
      <w:r w:rsidRPr="0016148C">
        <w:rPr>
          <w:b/>
          <w:bCs/>
          <w:i/>
          <w:sz w:val="24"/>
          <w:szCs w:val="24"/>
        </w:rPr>
        <w:t xml:space="preserve"> 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 некоторых принципах организации знаменного распева // Проблемы музыкальной науки. Вып. 4. Редколлегия: М. Е. Тараканов, Ю. Н. Тюлин, В. Н. Холопова, В. А. Цуккерман. М.: Музыка, 1979. С. 164-186.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lastRenderedPageBreak/>
        <w:t>О принципах формообразования в песнопениях знаменного распева // Проблемы истории и теории древнерусской музыки. Сб. статей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Посвящен</w:t>
      </w:r>
      <w:proofErr w:type="gramEnd"/>
      <w:r w:rsidRPr="009A0C60">
        <w:rPr>
          <w:sz w:val="24"/>
          <w:szCs w:val="24"/>
        </w:rPr>
        <w:t xml:space="preserve"> памяти М. В. Бражникова / Ленингр. гос. консерватория им. Н.А. Римского-Корсакова и др.; Сост. А. С. Белоненко. Л.: Музыка, 1979. С. 173-180.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Одоевский В. Ф. // Биобиблиографический словарь по славяноведению. Л., 1979. Славяноведение в дореволюционной России. Библиографический словарь. Отв. редактор В.А. Дьяконов. М.: "Наука", 1979. 426 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>.</w:t>
      </w:r>
    </w:p>
    <w:p w:rsidR="00EE175F" w:rsidRDefault="00EE175F" w:rsidP="00233209">
      <w:pPr>
        <w:ind w:firstLine="709"/>
        <w:rPr>
          <w:lang w:val="en-US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1980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«...И державу его миром огради» // ж. «Советская музыка».  1980 № 12. С. 134-135.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Музыка в фильмах последнего десятилетия о Великой Отечественной войне // Память грозовых лет. Великая отечественная война в советском кино 1970-х годов. Сб. статей. Сост., ред. Н. В. Зайцев. Л.: Искусство, 1980. С. 221-230.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Новая страница русской музыки // ж. «Советская музыка».  1980 № 10. С. 120-122.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Художественное обобщение темы  // ж. «Советская музыка». 1980 № 5. С. 5-8.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1982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Стихиры Меркурию Смоленскому о Батыевом нашествии // Musica antiqua. Acta scientifica. Vol. VI. Bydgoszcz, 1982. S. 869.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1983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Древнее в </w:t>
      </w:r>
      <w:proofErr w:type="gramStart"/>
      <w:r w:rsidRPr="009A0C60">
        <w:rPr>
          <w:sz w:val="24"/>
          <w:szCs w:val="24"/>
        </w:rPr>
        <w:t>современном</w:t>
      </w:r>
      <w:proofErr w:type="gramEnd"/>
      <w:r w:rsidRPr="009A0C60">
        <w:rPr>
          <w:sz w:val="24"/>
          <w:szCs w:val="24"/>
        </w:rPr>
        <w:t xml:space="preserve"> // Современные проблемы советской музыки. Сб. статей. Сост., ред. В.В.Смирнов. Л., 1983. С. 102-118.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Стихиры Сергию Радонежскому – памятник </w:t>
      </w:r>
      <w:proofErr w:type="gramStart"/>
      <w:r w:rsidRPr="009A0C60">
        <w:rPr>
          <w:sz w:val="24"/>
          <w:szCs w:val="24"/>
        </w:rPr>
        <w:t>отечественного</w:t>
      </w:r>
      <w:proofErr w:type="gramEnd"/>
      <w:r w:rsidRPr="009A0C60">
        <w:rPr>
          <w:sz w:val="24"/>
          <w:szCs w:val="24"/>
        </w:rPr>
        <w:t xml:space="preserve"> песнотворчества // Проблемы русской музыкальной текстологии. Сб. статей. Сост., ред. А.С.Белоненко. Л.: ЛоЛГК, ЛГИТМиК, 1983. С. 94-113.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1984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Из истории русских праздников // Материалы Всероссийской научно-практической конференции “Прошлое и настоящее русской хоровой культуры”. Ленинград, 18-24 мая 1981 г. М., 1984. С. 70-73.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Музыкальная летопись России // ж. «Советская музыка». 1984 № 1. С. 87-90.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 стиле “Всенощной” С.Рахманинова // Материалы Всероссийской научно-практической конференции “Прошлое и настоящее русской хоровой культуры”. Ленинград, 18-24 мая 1981 г. М., 1984. С.151-153.</w:t>
      </w:r>
    </w:p>
    <w:p w:rsid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Предисловие / </w:t>
      </w:r>
      <w:r w:rsidRPr="009A0C60">
        <w:rPr>
          <w:bCs/>
          <w:sz w:val="24"/>
          <w:szCs w:val="24"/>
        </w:rPr>
        <w:t>Бражников, Максим Викторович (1904-1973).</w:t>
      </w:r>
      <w:r w:rsidRPr="009A0C60">
        <w:rPr>
          <w:sz w:val="24"/>
          <w:szCs w:val="24"/>
        </w:rPr>
        <w:t xml:space="preserve"> // Лица и фиты знаменитого распева. Исследование / Публикация, общ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р</w:t>
      </w:r>
      <w:proofErr w:type="gramEnd"/>
      <w:r w:rsidRPr="009A0C60">
        <w:rPr>
          <w:sz w:val="24"/>
          <w:szCs w:val="24"/>
        </w:rPr>
        <w:t>ед. Н. Серегиной, А. Крюкова ; Вступительная статья Н. Серегиной. – Л.: Музыка, 1984. - 302 с. : нот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и</w:t>
      </w:r>
      <w:proofErr w:type="gramEnd"/>
      <w:r w:rsidRPr="009A0C60">
        <w:rPr>
          <w:sz w:val="24"/>
          <w:szCs w:val="24"/>
        </w:rPr>
        <w:t>л.</w:t>
      </w:r>
    </w:p>
    <w:p w:rsidR="007042FD" w:rsidRDefault="007042FD" w:rsidP="00233209">
      <w:pPr>
        <w:pStyle w:val="21"/>
        <w:rPr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7042FD">
        <w:rPr>
          <w:b/>
          <w:i/>
          <w:sz w:val="24"/>
          <w:szCs w:val="24"/>
        </w:rPr>
        <w:t>1985</w:t>
      </w:r>
    </w:p>
    <w:p w:rsidR="007042FD" w:rsidRPr="007042FD" w:rsidRDefault="007042FD" w:rsidP="00233209">
      <w:pPr>
        <w:pStyle w:val="21"/>
        <w:rPr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«Аще хощеши победити...» – расшифровка напева и публикация покаянного стиха // Памятники литературы Древней Руси. 2-я половина </w:t>
      </w:r>
      <w:proofErr w:type="gramStart"/>
      <w:r w:rsidRPr="009A0C60">
        <w:rPr>
          <w:sz w:val="24"/>
          <w:szCs w:val="24"/>
        </w:rPr>
        <w:t>Х</w:t>
      </w:r>
      <w:proofErr w:type="gramEnd"/>
      <w:r w:rsidRPr="009A0C60">
        <w:rPr>
          <w:sz w:val="24"/>
          <w:szCs w:val="24"/>
        </w:rPr>
        <w:t>VI века. В комментариях к статье А.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Панченко «Стихи покаянные». Сост., ред. Л.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Дмитриев, Д.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Лихачев. М.: Художественная литература, 1986. С. 637-638.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lastRenderedPageBreak/>
        <w:t>«Слово о полку Игореве» и отечественное песнотворчество // ж. «Советская музыка». 1986 № 2. С. 96-98.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1986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Древнерусские песнопения о новгородцах // Проблемы истории Новгорода и новгородской земли XV в. Сб. тезисов конференции под ред. В.Янина. Новгород, 1986. С. 30.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Покаянный стих «Плач Адама о рае» роспева Кирила Гомулина // Памятники культуры. Новые открытия. Письменность. Искусство. Археология. Ежегодник 1983. Редкол.: Д. С. Лихачев (председатель) и др.; АН СССР. Науч. совет по истории мировой культуры. Л.: Наука, 1985. С. 258-262.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Стихиры  Сергию Радонежскому как памятник отечественного песнотворчества // </w:t>
      </w:r>
      <w:r w:rsidRPr="009A0C60">
        <w:rPr>
          <w:rStyle w:val="extended-textfull"/>
          <w:sz w:val="24"/>
          <w:szCs w:val="24"/>
        </w:rPr>
        <w:t xml:space="preserve">Труды Отдела древнерусской литературы / Академия наук СССР. Институт русской литературы (Пушкинский Дом); Отв. ред. Д. С. Лихачев. — Т. 40. Л.: Наука, 1985. </w:t>
      </w:r>
      <w:r w:rsidRPr="009A0C60">
        <w:rPr>
          <w:sz w:val="24"/>
          <w:szCs w:val="24"/>
        </w:rPr>
        <w:t>С. 338-356.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Стихиры Александру Невскому // Musica antiqua. </w:t>
      </w:r>
      <w:proofErr w:type="spellStart"/>
      <w:r w:rsidRPr="009A0C60">
        <w:rPr>
          <w:sz w:val="24"/>
          <w:szCs w:val="24"/>
          <w:lang w:val="en-US"/>
        </w:rPr>
        <w:t>Acta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scientifica</w:t>
      </w:r>
      <w:proofErr w:type="spellEnd"/>
      <w:r w:rsidRPr="009A0C60">
        <w:rPr>
          <w:sz w:val="24"/>
          <w:szCs w:val="24"/>
          <w:lang w:val="en-US"/>
        </w:rPr>
        <w:t xml:space="preserve">. Vol. VII. Bydgoszcz, 1985. </w:t>
      </w:r>
      <w:r w:rsidRPr="009A0C60">
        <w:rPr>
          <w:sz w:val="24"/>
          <w:szCs w:val="24"/>
        </w:rPr>
        <w:t>S. 695-706.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16148C">
        <w:rPr>
          <w:b/>
          <w:i/>
          <w:sz w:val="24"/>
          <w:szCs w:val="24"/>
        </w:rPr>
        <w:t>1987</w:t>
      </w:r>
    </w:p>
    <w:p w:rsidR="007042FD" w:rsidRPr="0016148C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D537A9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Отражение исторических событий в стихире о Темир-Аксаке и в других песнопениях Владимирской иконе и проблема авторства Ивана Грозного // Памятники культуры. Новые открытия. Письменность. Искусство. Археология. Ежегодник. 1985. </w:t>
      </w:r>
      <w:proofErr w:type="gramStart"/>
      <w:r w:rsidRPr="009A0C60">
        <w:rPr>
          <w:sz w:val="24"/>
          <w:szCs w:val="24"/>
        </w:rPr>
        <w:t>Редкол.: Д. С. Лихачев (председатель), Т. Б. Князевская (зам. пред., сост.) и др.; [АН СССР.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Науч. совет по истории мировой культуры].</w:t>
      </w:r>
      <w:proofErr w:type="gramEnd"/>
      <w:r w:rsidRPr="009A0C60">
        <w:rPr>
          <w:sz w:val="24"/>
          <w:szCs w:val="24"/>
        </w:rPr>
        <w:t xml:space="preserve"> Л.: Наука, 1987. С. 148-164.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Певческие рукописи из книгописной мастерской Строгановых конца XVI-первой половины XVII в. // Памятники культуры. Новые открытия. Письменность. Искусство. Археология. Ежегодник 1986. </w:t>
      </w:r>
      <w:proofErr w:type="gramStart"/>
      <w:r w:rsidRPr="009A0C60">
        <w:rPr>
          <w:sz w:val="24"/>
          <w:szCs w:val="24"/>
        </w:rPr>
        <w:t>Редкол.: Д. С. Лихачев (председатель), Т. Б. Князевская (зам. пред., сост.) и др.; [АН СССР.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Науч. совет по истории мировой культуры].</w:t>
      </w:r>
      <w:proofErr w:type="gramEnd"/>
      <w:r w:rsidRPr="009A0C60">
        <w:rPr>
          <w:sz w:val="24"/>
          <w:szCs w:val="24"/>
        </w:rPr>
        <w:t xml:space="preserve"> Л.: Наука, 1987. С. 202-209.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Певческий цикл о Евфросинье Полоцкой – памятник  XII века // История и археология Полоцка и Полоцкой земли. Материалы конференции, посвящённой 1125-летию Полоцка. — Полоцк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Полоцкий историко-археологический заповедник, 1987.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 xml:space="preserve">С. 52-53. </w:t>
      </w:r>
    </w:p>
    <w:p w:rsidR="00EE175F" w:rsidRPr="009A0C60" w:rsidRDefault="00EE175F" w:rsidP="00233209">
      <w:pPr>
        <w:pStyle w:val="21"/>
        <w:rPr>
          <w:i/>
          <w:sz w:val="24"/>
          <w:szCs w:val="24"/>
        </w:rPr>
      </w:pPr>
      <w:r w:rsidRPr="009A0C60">
        <w:rPr>
          <w:sz w:val="24"/>
          <w:szCs w:val="24"/>
        </w:rPr>
        <w:tab/>
      </w:r>
      <w:r w:rsidRPr="009A0C60">
        <w:rPr>
          <w:i/>
          <w:sz w:val="24"/>
          <w:szCs w:val="24"/>
        </w:rPr>
        <w:t>Рец.:</w:t>
      </w:r>
    </w:p>
    <w:p w:rsidR="00EE175F" w:rsidRPr="009A0C60" w:rsidRDefault="00EE175F" w:rsidP="00233209">
      <w:pPr>
        <w:pStyle w:val="21"/>
        <w:rPr>
          <w:sz w:val="24"/>
          <w:szCs w:val="24"/>
        </w:rPr>
      </w:pPr>
      <w:r w:rsidRPr="009A0C60">
        <w:rPr>
          <w:i/>
          <w:sz w:val="24"/>
          <w:szCs w:val="24"/>
        </w:rPr>
        <w:tab/>
      </w:r>
      <w:r w:rsidRPr="009A0C60">
        <w:rPr>
          <w:sz w:val="24"/>
          <w:szCs w:val="24"/>
        </w:rPr>
        <w:t xml:space="preserve"> Советская культура. 1988. 12 апр. С. 2.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7042FD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1988</w:t>
      </w:r>
    </w:p>
    <w:p w:rsidR="007042FD" w:rsidRP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t>Древнерусские песнопения об эпохе ордынского нашествия. Аннот. к концерту. Л Лен</w:t>
      </w:r>
      <w:proofErr w:type="gramStart"/>
      <w:r w:rsidRPr="007042FD">
        <w:rPr>
          <w:sz w:val="24"/>
          <w:szCs w:val="24"/>
        </w:rPr>
        <w:t>.</w:t>
      </w:r>
      <w:proofErr w:type="gramEnd"/>
      <w:r w:rsidRPr="007042FD">
        <w:rPr>
          <w:sz w:val="24"/>
          <w:szCs w:val="24"/>
        </w:rPr>
        <w:t xml:space="preserve"> </w:t>
      </w:r>
      <w:proofErr w:type="gramStart"/>
      <w:r w:rsidRPr="007042FD">
        <w:rPr>
          <w:sz w:val="24"/>
          <w:szCs w:val="24"/>
        </w:rPr>
        <w:t>ф</w:t>
      </w:r>
      <w:proofErr w:type="gramEnd"/>
      <w:r w:rsidRPr="007042FD">
        <w:rPr>
          <w:sz w:val="24"/>
          <w:szCs w:val="24"/>
        </w:rPr>
        <w:t>иларм., 1988. 4 с.</w:t>
      </w:r>
    </w:p>
    <w:p w:rsid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t>Из истории русской гимнографии домонгольского периода // Музыкальная культура Средневековья: Теория. Практика. Традиция. Вып. 1. Сб. науч. трудов. Ред.- сост. В.Г.Карцовник. Л.: ЛГИТМиК, 1988. С. 62-77. Серия «Проблемы музыкознания».</w:t>
      </w:r>
    </w:p>
    <w:p w:rsidR="00EE175F" w:rsidRP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t>Стихира князю Владимиру. Стихира “Вострубите трубою песней” “творения” Ивана Грозного. “Покаянные стихи”. Аннот. к концерту. Л.: Лен</w:t>
      </w:r>
      <w:proofErr w:type="gramStart"/>
      <w:r w:rsidRPr="007042FD">
        <w:rPr>
          <w:sz w:val="24"/>
          <w:szCs w:val="24"/>
        </w:rPr>
        <w:t>.</w:t>
      </w:r>
      <w:proofErr w:type="gramEnd"/>
      <w:r w:rsidRPr="007042FD">
        <w:rPr>
          <w:sz w:val="24"/>
          <w:szCs w:val="24"/>
        </w:rPr>
        <w:t xml:space="preserve"> </w:t>
      </w:r>
      <w:proofErr w:type="gramStart"/>
      <w:r w:rsidRPr="007042FD">
        <w:rPr>
          <w:sz w:val="24"/>
          <w:szCs w:val="24"/>
        </w:rPr>
        <w:t>ф</w:t>
      </w:r>
      <w:proofErr w:type="gramEnd"/>
      <w:r w:rsidRPr="007042FD">
        <w:rPr>
          <w:sz w:val="24"/>
          <w:szCs w:val="24"/>
        </w:rPr>
        <w:t>иларм., 1988. 8 с.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7042FD">
        <w:rPr>
          <w:b/>
          <w:i/>
          <w:sz w:val="24"/>
          <w:szCs w:val="24"/>
        </w:rPr>
        <w:t>1989</w:t>
      </w:r>
    </w:p>
    <w:p w:rsidR="007042FD" w:rsidRP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lastRenderedPageBreak/>
        <w:t xml:space="preserve">К проблеме составления инципитного каталога русских и славянских нотированных песнопений (по материалам Стихираря минейного  XIV - середины XV </w:t>
      </w:r>
      <w:proofErr w:type="gramStart"/>
      <w:r w:rsidRPr="007042FD">
        <w:rPr>
          <w:sz w:val="24"/>
          <w:szCs w:val="24"/>
        </w:rPr>
        <w:t>в</w:t>
      </w:r>
      <w:proofErr w:type="gramEnd"/>
      <w:r w:rsidRPr="007042FD">
        <w:rPr>
          <w:sz w:val="24"/>
          <w:szCs w:val="24"/>
        </w:rPr>
        <w:t xml:space="preserve">.) // </w:t>
      </w:r>
      <w:proofErr w:type="gramStart"/>
      <w:r w:rsidRPr="007042FD">
        <w:rPr>
          <w:sz w:val="24"/>
          <w:szCs w:val="24"/>
        </w:rPr>
        <w:t>Традиция</w:t>
      </w:r>
      <w:proofErr w:type="gramEnd"/>
      <w:r w:rsidRPr="007042FD">
        <w:rPr>
          <w:sz w:val="24"/>
          <w:szCs w:val="24"/>
        </w:rPr>
        <w:t xml:space="preserve"> в истории музыкальной</w:t>
      </w:r>
      <w:r w:rsidRPr="009A0C60">
        <w:rPr>
          <w:sz w:val="24"/>
          <w:szCs w:val="24"/>
        </w:rPr>
        <w:t xml:space="preserve"> культуры: Античность. Средневековье. Новое время. Вып. 3. Сб. науч. трудов. Ред.- сост. В.Г. Карцовник. Л.: ЛГИТМиК, 1989. С. 167-185. Серия «Проблемы музыкознания».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Певцы и пророки // журнал «Родина». 1989. № 6. С. 66-67.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Музыкальные образы “Слова о полку Игореве” // “Слово о полку Игореве” и древнерусская философская культура. Сб. стптей. Сост., ред. М.А. Абрамов. М.: ИФ АН СССР, 1989. С. 80-91.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Стихиры Михаилу Черниговскому в свете исторической </w:t>
      </w:r>
      <w:proofErr w:type="gramStart"/>
      <w:r w:rsidRPr="009A0C60">
        <w:rPr>
          <w:sz w:val="24"/>
          <w:szCs w:val="24"/>
        </w:rPr>
        <w:t>традиции знаменного пения // Пути развития методики преподавания</w:t>
      </w:r>
      <w:proofErr w:type="gramEnd"/>
      <w:r w:rsidRPr="009A0C60">
        <w:rPr>
          <w:sz w:val="24"/>
          <w:szCs w:val="24"/>
        </w:rPr>
        <w:t xml:space="preserve"> в музыкальном ВУЗе. Сб. науч. трудов. Сост., ред. Г.В.Алексеева. Владивосток: Изд-во Дальневост. Ун-та, 1989. с. 71-81. 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1990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“От редактора”. (Вступительная статья) // Древнерусская певческая культура и книжность.  Сб. науч. трудов. Ред.- сост. Н.С.Серегина. Серия «Проблемы музыкознания». Вып. 4. Л.: ЛГИТМиК, 1990. С. 6-10.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«О, како возможем воспети». Аннотация к исполнению композиции по древнерусским службам Александру Невскому.  Л.: Ленинградская филармония, 1990. 2 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>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Из истории певческих циклов Борису и Глебу // Труды Отдела древнерусской литературы / Академия наук СССР. Институт русской литературы (Пушкинский Дом); Отв. ред. Д. С. Лихачев. — Л.: Наука, 1990. — Т. 43. С. 291 – 304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 вопросу о первой канонизации Бориса и Глеба // Древнерусская певческая культура и книжность.  Сб. науч. трудов. Сост.,</w:t>
      </w:r>
      <w:r w:rsidR="007042FD">
        <w:rPr>
          <w:sz w:val="24"/>
          <w:szCs w:val="24"/>
        </w:rPr>
        <w:t xml:space="preserve"> ред. Н.С.Серегина. Серия «Проблемы музыкознания»</w:t>
      </w:r>
      <w:r w:rsidRPr="009A0C60">
        <w:rPr>
          <w:sz w:val="24"/>
          <w:szCs w:val="24"/>
        </w:rPr>
        <w:t>. Вып. 4. Л.: ЛГИТМиК, 1990. С.12-19.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Пророки Древней Руси // Русь многоликая. Сб. статей.</w:t>
      </w:r>
      <w:proofErr w:type="gramStart"/>
      <w:r w:rsidRPr="009A0C60">
        <w:rPr>
          <w:sz w:val="24"/>
          <w:szCs w:val="24"/>
        </w:rPr>
        <w:t xml:space="preserve"> .</w:t>
      </w:r>
      <w:proofErr w:type="gramEnd"/>
      <w:r w:rsidRPr="009A0C60">
        <w:rPr>
          <w:sz w:val="24"/>
          <w:szCs w:val="24"/>
        </w:rPr>
        <w:t xml:space="preserve"> Сост., ред. Д.Н.Меркулов. М.: Советский писатель, 1990. С. 16-23.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rStyle w:val="20"/>
          <w:i w:val="0"/>
          <w:sz w:val="24"/>
          <w:szCs w:val="24"/>
        </w:rPr>
      </w:pPr>
      <w:r w:rsidRPr="009A0C60">
        <w:rPr>
          <w:sz w:val="24"/>
          <w:szCs w:val="24"/>
        </w:rPr>
        <w:t>Стихиры Меркурию Смоленскому о Батыевом нашествии // Журнал Московской Патриархии.</w:t>
      </w:r>
      <w:r w:rsidRPr="009A0C60">
        <w:rPr>
          <w:rStyle w:val="extended-textfull"/>
          <w:sz w:val="24"/>
          <w:szCs w:val="24"/>
        </w:rPr>
        <w:t xml:space="preserve"> 1990, 1, с. 67-68.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Стихиры митрополиту Петру “творения” Ивана Грозного // Древнерусская певческая культура и книжность.  Сб. науч. трудов. Ред.- сост. Н.С.Серегина. Серия «Проблемы музыкознания». Вып. 4.Л.: ЛГИТМиК, 1990. С. 69-80.</w:t>
      </w:r>
    </w:p>
    <w:p w:rsidR="007042FD" w:rsidRDefault="007042FD" w:rsidP="00233209">
      <w:pPr>
        <w:pStyle w:val="21"/>
        <w:rPr>
          <w:rStyle w:val="20"/>
          <w:b/>
          <w:sz w:val="24"/>
          <w:szCs w:val="24"/>
        </w:rPr>
      </w:pPr>
    </w:p>
    <w:p w:rsidR="00EE175F" w:rsidRDefault="00EE175F" w:rsidP="00233209">
      <w:pPr>
        <w:pStyle w:val="21"/>
        <w:rPr>
          <w:rStyle w:val="20"/>
          <w:b/>
          <w:sz w:val="24"/>
          <w:szCs w:val="24"/>
        </w:rPr>
      </w:pPr>
      <w:r w:rsidRPr="00025222">
        <w:rPr>
          <w:rStyle w:val="20"/>
          <w:b/>
          <w:sz w:val="24"/>
          <w:szCs w:val="24"/>
        </w:rPr>
        <w:t>1991</w:t>
      </w:r>
    </w:p>
    <w:p w:rsidR="007042FD" w:rsidRPr="00025222" w:rsidRDefault="007042FD" w:rsidP="00233209">
      <w:pPr>
        <w:pStyle w:val="21"/>
        <w:rPr>
          <w:rStyle w:val="20"/>
          <w:i w:val="0"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Древнерусское храмовое действо как предтеча театра в России // </w:t>
      </w:r>
      <w:r w:rsidRPr="009A0C60">
        <w:rPr>
          <w:rStyle w:val="extended-textshort"/>
          <w:bCs/>
          <w:sz w:val="24"/>
          <w:szCs w:val="24"/>
        </w:rPr>
        <w:t>Музыкальный</w:t>
      </w:r>
      <w:r w:rsidRPr="009A0C60">
        <w:rPr>
          <w:rStyle w:val="extended-textshort"/>
          <w:sz w:val="24"/>
          <w:szCs w:val="24"/>
        </w:rPr>
        <w:t xml:space="preserve"> </w:t>
      </w:r>
      <w:r w:rsidRPr="009A0C60">
        <w:rPr>
          <w:rStyle w:val="extended-textshort"/>
          <w:bCs/>
          <w:sz w:val="24"/>
          <w:szCs w:val="24"/>
        </w:rPr>
        <w:t>театр</w:t>
      </w:r>
      <w:r w:rsidRPr="009A0C60">
        <w:rPr>
          <w:rStyle w:val="extended-textshort"/>
          <w:sz w:val="24"/>
          <w:szCs w:val="24"/>
        </w:rPr>
        <w:t xml:space="preserve">: </w:t>
      </w:r>
      <w:r w:rsidRPr="009A0C60">
        <w:rPr>
          <w:rStyle w:val="extended-textshort"/>
          <w:bCs/>
          <w:sz w:val="24"/>
          <w:szCs w:val="24"/>
        </w:rPr>
        <w:t>Сб</w:t>
      </w:r>
      <w:r w:rsidRPr="009A0C60">
        <w:rPr>
          <w:rStyle w:val="extended-textshort"/>
          <w:sz w:val="24"/>
          <w:szCs w:val="24"/>
        </w:rPr>
        <w:t>. научных трудов</w:t>
      </w:r>
      <w:proofErr w:type="gramStart"/>
      <w:r w:rsidRPr="009A0C60">
        <w:rPr>
          <w:rStyle w:val="extended-textshort"/>
          <w:sz w:val="24"/>
          <w:szCs w:val="24"/>
        </w:rPr>
        <w:t xml:space="preserve"> / О</w:t>
      </w:r>
      <w:proofErr w:type="gramEnd"/>
      <w:r w:rsidRPr="009A0C60">
        <w:rPr>
          <w:rStyle w:val="extended-textshort"/>
          <w:sz w:val="24"/>
          <w:szCs w:val="24"/>
        </w:rPr>
        <w:t xml:space="preserve">тв. </w:t>
      </w:r>
      <w:r w:rsidRPr="009A0C60">
        <w:rPr>
          <w:rStyle w:val="extended-textshort"/>
          <w:bCs/>
          <w:sz w:val="24"/>
          <w:szCs w:val="24"/>
        </w:rPr>
        <w:t>ред</w:t>
      </w:r>
      <w:r w:rsidRPr="009A0C60">
        <w:rPr>
          <w:rStyle w:val="extended-textshort"/>
          <w:sz w:val="24"/>
          <w:szCs w:val="24"/>
        </w:rPr>
        <w:t xml:space="preserve">. и сост. </w:t>
      </w:r>
      <w:r w:rsidRPr="009A0C60">
        <w:rPr>
          <w:rStyle w:val="extended-textshort"/>
          <w:bCs/>
          <w:sz w:val="24"/>
          <w:szCs w:val="24"/>
        </w:rPr>
        <w:t>А</w:t>
      </w:r>
      <w:r w:rsidRPr="009A0C60">
        <w:rPr>
          <w:rStyle w:val="extended-textshort"/>
          <w:sz w:val="24"/>
          <w:szCs w:val="24"/>
        </w:rPr>
        <w:t xml:space="preserve">. </w:t>
      </w:r>
      <w:r w:rsidRPr="009A0C60">
        <w:rPr>
          <w:rStyle w:val="extended-textshort"/>
          <w:bCs/>
          <w:sz w:val="24"/>
          <w:szCs w:val="24"/>
        </w:rPr>
        <w:t>Л</w:t>
      </w:r>
      <w:r w:rsidRPr="009A0C60">
        <w:rPr>
          <w:rStyle w:val="extended-textshort"/>
          <w:sz w:val="24"/>
          <w:szCs w:val="24"/>
        </w:rPr>
        <w:t xml:space="preserve">. </w:t>
      </w:r>
      <w:r w:rsidRPr="009A0C60">
        <w:rPr>
          <w:rStyle w:val="extended-textshort"/>
          <w:bCs/>
          <w:sz w:val="24"/>
          <w:szCs w:val="24"/>
        </w:rPr>
        <w:t>Порфирьева</w:t>
      </w:r>
      <w:r w:rsidRPr="009A0C60">
        <w:rPr>
          <w:rStyle w:val="extended-textshort"/>
          <w:sz w:val="24"/>
          <w:szCs w:val="24"/>
        </w:rPr>
        <w:t>. СПб</w:t>
      </w:r>
      <w:proofErr w:type="gramStart"/>
      <w:r w:rsidRPr="009A0C60">
        <w:rPr>
          <w:rStyle w:val="extended-textshort"/>
          <w:sz w:val="24"/>
          <w:szCs w:val="24"/>
        </w:rPr>
        <w:t xml:space="preserve">.: </w:t>
      </w:r>
      <w:proofErr w:type="gramEnd"/>
      <w:r w:rsidRPr="009A0C60">
        <w:rPr>
          <w:rStyle w:val="extended-textshort"/>
          <w:bCs/>
          <w:sz w:val="24"/>
          <w:szCs w:val="24"/>
        </w:rPr>
        <w:t>РИИИ</w:t>
      </w:r>
      <w:r w:rsidRPr="009A0C60">
        <w:rPr>
          <w:rStyle w:val="extended-textshort"/>
          <w:sz w:val="24"/>
          <w:szCs w:val="24"/>
        </w:rPr>
        <w:t xml:space="preserve">, </w:t>
      </w:r>
      <w:r w:rsidRPr="009A0C60">
        <w:rPr>
          <w:rStyle w:val="extended-textshort"/>
          <w:bCs/>
          <w:sz w:val="24"/>
          <w:szCs w:val="24"/>
        </w:rPr>
        <w:t>1991</w:t>
      </w:r>
      <w:r w:rsidRPr="009A0C60">
        <w:rPr>
          <w:rStyle w:val="extended-textshort"/>
          <w:sz w:val="24"/>
          <w:szCs w:val="24"/>
        </w:rPr>
        <w:t>.</w:t>
      </w:r>
      <w:r w:rsidRPr="009A0C60">
        <w:rPr>
          <w:rStyle w:val="extended-textshort"/>
          <w:bCs/>
          <w:color w:val="888888"/>
          <w:sz w:val="24"/>
          <w:szCs w:val="24"/>
        </w:rPr>
        <w:t> </w:t>
      </w:r>
      <w:r w:rsidRPr="009A0C60">
        <w:rPr>
          <w:sz w:val="24"/>
          <w:szCs w:val="24"/>
        </w:rPr>
        <w:t>С. 110-125.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Небесный глас, ангельский слух // газ. Кузнецкий рабочий. 8 мая 1991. С. 4.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1992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Неизвестная стихира на Освящение храма Георгия в Киеве по спискам XII </w:t>
      </w:r>
      <w:proofErr w:type="gramStart"/>
      <w:r w:rsidRPr="009A0C60">
        <w:rPr>
          <w:sz w:val="24"/>
          <w:szCs w:val="24"/>
        </w:rPr>
        <w:t>в</w:t>
      </w:r>
      <w:proofErr w:type="gramEnd"/>
      <w:r w:rsidRPr="009A0C60">
        <w:rPr>
          <w:sz w:val="24"/>
          <w:szCs w:val="24"/>
        </w:rPr>
        <w:t xml:space="preserve">. // </w:t>
      </w:r>
      <w:proofErr w:type="gramStart"/>
      <w:r w:rsidRPr="009A0C60">
        <w:rPr>
          <w:sz w:val="24"/>
          <w:szCs w:val="24"/>
        </w:rPr>
        <w:t>Музыкальная</w:t>
      </w:r>
      <w:proofErr w:type="gramEnd"/>
      <w:r w:rsidRPr="009A0C60">
        <w:rPr>
          <w:sz w:val="24"/>
          <w:szCs w:val="24"/>
        </w:rPr>
        <w:t xml:space="preserve"> культура Средневековья. Вып. 2. Сб. статей. Сост., ред. Т.Ф.Владышевская. М.: МГК, 1992. С. 14-17.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Памяти преподобного Сергия Радонежского. Аннотация к концерту. СПб.: Капелла, 1992. 4 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>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«Моление Сергию» // газета «Общее дело». Челябинск, 1992, № 4. С. 6-7.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lastRenderedPageBreak/>
        <w:t>Ангелы и архангелы в древнерусской иконописи // «Охраняется государством». Сб. материалов 1-й Российской конференции 25-27 марта 1991 г. Сост., ред. А. К. Крылов. Ч. 1.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1992. С. 56-61.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Об особенностях содержания и оформления певческих книг строгановского скриптория // Проблемы изучения традиционной культуры Севера (к 500-летию г. Сольвычегодска). Межвузовский сборник научных трудов под ред. А. А. Амосова, А. Н. Власова и др. Сыктывкар: СГУ, 1992. С. 45-52.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1993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М. В. Бражников – инструментовед // Вопросы инструментоведения</w:t>
      </w:r>
      <w:r w:rsidRPr="009A0C60">
        <w:rPr>
          <w:bCs/>
          <w:sz w:val="24"/>
          <w:szCs w:val="24"/>
        </w:rPr>
        <w:t>: сборник рефератов Международной инструментоведческой конференции "Благодатовские чтения", (Санкт-Петербург, 21-25 апреля 1993 г.) / Сост. И. В. Мациевский; редкол.: Р. Зелинский (отв. ред.), Ю. Бойко. СПб</w:t>
      </w:r>
      <w:proofErr w:type="gramStart"/>
      <w:r w:rsidRPr="009A0C60">
        <w:rPr>
          <w:bCs/>
          <w:sz w:val="24"/>
          <w:szCs w:val="24"/>
        </w:rPr>
        <w:t xml:space="preserve">.: </w:t>
      </w:r>
      <w:proofErr w:type="gramEnd"/>
      <w:r w:rsidRPr="009A0C60">
        <w:rPr>
          <w:bCs/>
          <w:sz w:val="24"/>
          <w:szCs w:val="24"/>
        </w:rPr>
        <w:t>Российский институт истории искусств, 1993.</w:t>
      </w:r>
      <w:r w:rsidRPr="009A0C60">
        <w:rPr>
          <w:sz w:val="24"/>
          <w:szCs w:val="24"/>
        </w:rPr>
        <w:t xml:space="preserve"> С. 21-22.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1994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«О ангелех, иже имут над ушима тороци» (к вопросу об ангелогласном пении в древнерусском искусстве) // Музыкальная культура православного мира:  традиция, теория, практика. Материалы международных конференций 1991-1994 гг. М.: Российская академия музыки. 1994. С. 3-7.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Пророки и песнотворцы (к вопросу о соотношении языческих и христианских воззрений в “Слове о полку Игореве”) // Россия - Европа. Контакты музыкальных культур. Серия “Проблемы музыкознания”. Вып. 7. Сб. статей. Сост., ред. Е. С. Ходорковская.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РИИИ, 1994. С. 11-22.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Сведения о музыкальном быте средневековой Руси по чину исповедания из рукописной книги “Требник” // Скоморохи. Проблемы и перспективы изучения (К 140-летию со дня выхода первой работы о скоморохах). Сборник статей и рефератов Международного симпозиума (22-26 ноября 1994 г., С-Петербург). Отв. ред. и сост. В. В. Кошелев.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РИИИ, 1994. С. 124-140.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1995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B57CDE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B57CDE">
        <w:rPr>
          <w:sz w:val="24"/>
          <w:szCs w:val="24"/>
        </w:rPr>
        <w:t>Бражников М.В. Концерт для фортепиано с оркестром на темы знаменного распева. Аннот. к концерту. СПб.: Лен</w:t>
      </w:r>
      <w:proofErr w:type="gramStart"/>
      <w:r w:rsidRPr="00B57CDE">
        <w:rPr>
          <w:sz w:val="24"/>
          <w:szCs w:val="24"/>
        </w:rPr>
        <w:t>.</w:t>
      </w:r>
      <w:proofErr w:type="gramEnd"/>
      <w:r w:rsidRPr="00B57CDE">
        <w:rPr>
          <w:sz w:val="24"/>
          <w:szCs w:val="24"/>
        </w:rPr>
        <w:t xml:space="preserve"> </w:t>
      </w:r>
      <w:proofErr w:type="gramStart"/>
      <w:r w:rsidRPr="00B57CDE">
        <w:rPr>
          <w:sz w:val="24"/>
          <w:szCs w:val="24"/>
        </w:rPr>
        <w:t>ф</w:t>
      </w:r>
      <w:proofErr w:type="gramEnd"/>
      <w:r w:rsidRPr="00B57CDE">
        <w:rPr>
          <w:sz w:val="24"/>
          <w:szCs w:val="24"/>
        </w:rPr>
        <w:t>иларм., 1995. 2 с.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B57CDE">
        <w:rPr>
          <w:sz w:val="24"/>
          <w:szCs w:val="24"/>
        </w:rPr>
        <w:t>Вспомнить о Святополке //  журнал “МЪра”. Ред. В.И. Чернышев, Г.М. Прохоров и др. СПб</w:t>
      </w:r>
      <w:proofErr w:type="gramStart"/>
      <w:r w:rsidRPr="00B57CDE">
        <w:rPr>
          <w:sz w:val="24"/>
          <w:szCs w:val="24"/>
        </w:rPr>
        <w:t xml:space="preserve">.: </w:t>
      </w:r>
      <w:proofErr w:type="gramEnd"/>
      <w:r w:rsidRPr="00B57CDE">
        <w:rPr>
          <w:sz w:val="24"/>
          <w:szCs w:val="24"/>
        </w:rPr>
        <w:t>Глагол</w:t>
      </w:r>
      <w:r w:rsidRPr="009A0C60">
        <w:rPr>
          <w:sz w:val="24"/>
          <w:szCs w:val="24"/>
        </w:rPr>
        <w:t>, 1995 № 3. С.  40-59.</w:t>
      </w:r>
    </w:p>
    <w:p w:rsid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 проблеме адаптации древнерусского мелоса в ХХ веке (на примере концерта для фортепиано с оркестром М. В. Бражникова) // // Наука, культура, образование на рубеже XXI века: материалы Всерос. науч</w:t>
      </w:r>
      <w:proofErr w:type="gramStart"/>
      <w:r w:rsidRPr="009A0C60">
        <w:rPr>
          <w:sz w:val="24"/>
          <w:szCs w:val="24"/>
        </w:rPr>
        <w:t>.-</w:t>
      </w:r>
      <w:proofErr w:type="gramEnd"/>
      <w:r w:rsidRPr="009A0C60">
        <w:rPr>
          <w:sz w:val="24"/>
          <w:szCs w:val="24"/>
        </w:rPr>
        <w:t>практ. конф., 4–6 октября 1995 г. / M-во культуры РФ, М-во образования РФ, Российская Академия образования, Российский творческий союз работников культуры, СПбГУП. —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1995. — С. 147-150.</w:t>
      </w:r>
    </w:p>
    <w:p w:rsidR="00EE175F" w:rsidRPr="007042FD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7042FD">
        <w:rPr>
          <w:sz w:val="24"/>
          <w:szCs w:val="24"/>
        </w:rPr>
        <w:t>Праздник обретения (О премьере фортепьяного концерта М. В. Бражникова) // журнал «Музыкальная Академия». 1995 № 4-5. С. 116.</w:t>
      </w:r>
      <w:r w:rsidR="00BD5938" w:rsidRPr="007042FD">
        <w:rPr>
          <w:sz w:val="24"/>
          <w:szCs w:val="24"/>
        </w:rPr>
        <w:t xml:space="preserve"> 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1996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Небесная твердыня Новгорода // «София». Газета Новгородской епархии. 1996 № 1(17), январь - март. С. 6.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lastRenderedPageBreak/>
        <w:t>Он</w:t>
      </w:r>
      <w:r w:rsidR="007042FD">
        <w:rPr>
          <w:sz w:val="24"/>
          <w:szCs w:val="24"/>
        </w:rPr>
        <w:t xml:space="preserve"> слышал вещего Бояна // газета «Вечерний Петербург»</w:t>
      </w:r>
      <w:r w:rsidRPr="009A0C60">
        <w:rPr>
          <w:sz w:val="24"/>
          <w:szCs w:val="24"/>
        </w:rPr>
        <w:t>, 1996 № 4 (20706), 9 января. С. 3.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Роспевщик Лонгин (эскиз творческого портрета) // Наследие монастырской культуры: ремесло, художество, искусство. Тезисы историко-теоретической конференции. Ред. Чудинова И.А., Серегина Н.С., Герцман Е.В. и др.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 xml:space="preserve">РИИИ, 1996. С. 20. 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1997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«Песни дев осиротелых» // Христианская культура. Пушкинская эпоха. Сб. статей по материалам традиционных христианских Пушкинских чтений. Сост. ред. Э.С.Лебедева. Вып.</w:t>
      </w:r>
      <w:r w:rsidRPr="009A0C60">
        <w:rPr>
          <w:sz w:val="24"/>
          <w:szCs w:val="24"/>
          <w:lang w:val="en-US"/>
        </w:rPr>
        <w:t xml:space="preserve"> XIII</w:t>
      </w:r>
      <w:r w:rsidRPr="009A0C60">
        <w:rPr>
          <w:sz w:val="24"/>
          <w:szCs w:val="24"/>
        </w:rPr>
        <w:t>. СПб</w:t>
      </w:r>
      <w:proofErr w:type="gramStart"/>
      <w:r w:rsidR="00D537A9">
        <w:rPr>
          <w:sz w:val="24"/>
          <w:szCs w:val="24"/>
        </w:rPr>
        <w:t xml:space="preserve">.: </w:t>
      </w:r>
      <w:proofErr w:type="gramEnd"/>
      <w:r w:rsidR="00D537A9">
        <w:rPr>
          <w:sz w:val="24"/>
          <w:szCs w:val="24"/>
        </w:rPr>
        <w:t>СПбЦ Правосл. культуры</w:t>
      </w:r>
      <w:r w:rsidRPr="009A0C60">
        <w:rPr>
          <w:sz w:val="24"/>
          <w:szCs w:val="24"/>
        </w:rPr>
        <w:t>, 1997. С. 29-32.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Колумб древнерусской музыки. К 95-летию со дня рождения Максима Викторовича Бражникова - ученого, композитора (1902-1973) // Журнал любителей искусства.1997. № 8-9. С. 24-26.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Начальные сцены трагедии А.С.Пушкина "Борис Годунов" и службы Владимирской иконе Богоматери // Христианская культура. Пушкинская эпоха. Сб. ст. по материалам традиционных христианских Пушкинских чтений. Ред.-  сост. Э.С.Лебедева. Вып. </w:t>
      </w:r>
      <w:r w:rsidRPr="009A0C60">
        <w:rPr>
          <w:sz w:val="24"/>
          <w:szCs w:val="24"/>
          <w:lang w:val="en-US"/>
        </w:rPr>
        <w:t>XVI</w:t>
      </w:r>
      <w:r w:rsidRPr="009A0C60">
        <w:rPr>
          <w:sz w:val="24"/>
          <w:szCs w:val="24"/>
        </w:rPr>
        <w:t>. СПб</w:t>
      </w:r>
      <w:proofErr w:type="gramStart"/>
      <w:r w:rsidR="00D537A9" w:rsidRPr="009A0C60">
        <w:rPr>
          <w:sz w:val="24"/>
          <w:szCs w:val="24"/>
        </w:rPr>
        <w:t xml:space="preserve">.: </w:t>
      </w:r>
      <w:proofErr w:type="gramEnd"/>
      <w:r w:rsidR="00D537A9" w:rsidRPr="009A0C60">
        <w:rPr>
          <w:sz w:val="24"/>
          <w:szCs w:val="24"/>
        </w:rPr>
        <w:t>СПбЦ Правосл. Культуры,</w:t>
      </w:r>
      <w:r w:rsidRPr="009A0C60">
        <w:rPr>
          <w:sz w:val="24"/>
          <w:szCs w:val="24"/>
        </w:rPr>
        <w:t xml:space="preserve"> 1997. С. 19-29.</w:t>
      </w:r>
      <w:r w:rsidR="00D537A9" w:rsidRPr="00D537A9">
        <w:rPr>
          <w:sz w:val="24"/>
          <w:szCs w:val="24"/>
        </w:rPr>
        <w:t xml:space="preserve">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Песнопения Евфросинии Полоцкой по спискам XII-XVII вв. // Памятники культуры. Новые открытия. Письменность. Искусство. Археология. Ежегодник. 1991. М.: Наука, 1997. С. 91-101.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Покаянные стихи в древнерусской традиции // Духовний св</w:t>
      </w:r>
      <w:proofErr w:type="gramStart"/>
      <w:r w:rsidRPr="009A0C60">
        <w:rPr>
          <w:sz w:val="24"/>
          <w:szCs w:val="24"/>
        </w:rPr>
        <w:t>i</w:t>
      </w:r>
      <w:proofErr w:type="gramEnd"/>
      <w:r w:rsidRPr="009A0C60">
        <w:rPr>
          <w:sz w:val="24"/>
          <w:szCs w:val="24"/>
        </w:rPr>
        <w:t>т бароко. Сб. статей. Сост., ред. Н.А.</w:t>
      </w:r>
      <w:proofErr w:type="gramStart"/>
      <w:r w:rsidRPr="009A0C60">
        <w:rPr>
          <w:sz w:val="24"/>
          <w:szCs w:val="24"/>
        </w:rPr>
        <w:t>Герасимова-Персидская</w:t>
      </w:r>
      <w:proofErr w:type="gramEnd"/>
      <w:r w:rsidRPr="009A0C60">
        <w:rPr>
          <w:sz w:val="24"/>
          <w:szCs w:val="24"/>
        </w:rPr>
        <w:t>. Киев, 1997. С. 34-41.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Русские певческие рукописи в кабинете рукописей Российского института истории искусств // Петербургский музыкальный архив. Сб. статей и материалов. Вып. 1. Под ред. Л.Г.Данько и Т.З. Сквирской.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Канон, 1997. С. 51-54.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Служба святому царевичу Димитрию и трагедия А.С.Пушкина “Борис Годунов” // Христианская культура. Пушкинская эпоха. Сб.  статей по материалам традиционных христианских Пушкинских чтений. Ред.-  сост. Э.С.Лебедева. Вып. </w:t>
      </w:r>
      <w:r w:rsidRPr="009A0C60">
        <w:rPr>
          <w:sz w:val="24"/>
          <w:szCs w:val="24"/>
          <w:lang w:val="en-US"/>
        </w:rPr>
        <w:t>XV</w:t>
      </w:r>
      <w:r w:rsidRPr="009A0C60">
        <w:rPr>
          <w:sz w:val="24"/>
          <w:szCs w:val="24"/>
        </w:rPr>
        <w:t>. СПб</w:t>
      </w:r>
      <w:proofErr w:type="gramStart"/>
      <w:r w:rsidR="00D537A9" w:rsidRPr="009A0C60">
        <w:rPr>
          <w:sz w:val="24"/>
          <w:szCs w:val="24"/>
        </w:rPr>
        <w:t xml:space="preserve">.: </w:t>
      </w:r>
      <w:proofErr w:type="gramEnd"/>
      <w:r w:rsidR="00D537A9" w:rsidRPr="009A0C60">
        <w:rPr>
          <w:sz w:val="24"/>
          <w:szCs w:val="24"/>
        </w:rPr>
        <w:t>СПбЦ Правосл. Культуры,</w:t>
      </w:r>
      <w:r w:rsidRPr="009A0C60">
        <w:rPr>
          <w:sz w:val="24"/>
          <w:szCs w:val="24"/>
        </w:rPr>
        <w:t xml:space="preserve"> 1997. С. 43-68.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1998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Основные принципы исторической типологии певческой книги "Стихирарь минейный" с точки зрения развития отечественных праздников (XII-XIX вв.) // Дни славянской письменности и культуры. Ч.I. Отв. ред. Г.В.Алексеева. Вла</w:t>
      </w:r>
      <w:r>
        <w:rPr>
          <w:sz w:val="24"/>
          <w:szCs w:val="24"/>
        </w:rPr>
        <w:t>дивосток: ДГТУ, 1998. С. 96-101.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Развитые формы монодии в песнопениях славянской церковной традиции XII в. (знаменный распев) // </w:t>
      </w:r>
      <w:proofErr w:type="gramStart"/>
      <w:r w:rsidRPr="009A0C60">
        <w:rPr>
          <w:sz w:val="24"/>
          <w:szCs w:val="24"/>
        </w:rPr>
        <w:t>Православна</w:t>
      </w:r>
      <w:proofErr w:type="gramEnd"/>
      <w:r w:rsidRPr="009A0C60">
        <w:rPr>
          <w:sz w:val="24"/>
          <w:szCs w:val="24"/>
        </w:rPr>
        <w:t xml:space="preserve"> монодiя: богословська, лiтургiчна  i естетична сутнiсть. М</w:t>
      </w:r>
      <w:proofErr w:type="gramStart"/>
      <w:r w:rsidRPr="009A0C60">
        <w:rPr>
          <w:sz w:val="24"/>
          <w:szCs w:val="24"/>
        </w:rPr>
        <w:t>i</w:t>
      </w:r>
      <w:proofErr w:type="gramEnd"/>
      <w:r w:rsidRPr="009A0C60">
        <w:rPr>
          <w:sz w:val="24"/>
          <w:szCs w:val="24"/>
        </w:rPr>
        <w:t>жнародна наукова конференцiя, присвячена 2000-рiччю Християнськой доби. Тези. Киев, 1998. С. 11-12.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1999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Песнопения Новому лету в нотированной богослужебной книге Стихирарь месячный </w:t>
      </w:r>
      <w:r w:rsidRPr="009A0C60">
        <w:rPr>
          <w:sz w:val="24"/>
          <w:szCs w:val="24"/>
          <w:lang w:val="en-US"/>
        </w:rPr>
        <w:t>XII</w:t>
      </w:r>
      <w:r w:rsidRPr="009A0C60">
        <w:rPr>
          <w:sz w:val="24"/>
          <w:szCs w:val="24"/>
        </w:rPr>
        <w:t>-</w:t>
      </w:r>
      <w:r w:rsidRPr="009A0C60">
        <w:rPr>
          <w:sz w:val="24"/>
          <w:szCs w:val="24"/>
          <w:lang w:val="en-US"/>
        </w:rPr>
        <w:t>XVII</w:t>
      </w:r>
      <w:r w:rsidRPr="009A0C60">
        <w:rPr>
          <w:sz w:val="24"/>
          <w:szCs w:val="24"/>
        </w:rPr>
        <w:t xml:space="preserve"> веков // Келдышевский сборник. Музыкально-исторические чтения памяти Ю.В. Келдыша. 1997. Сб. статей. Сост. С.Г.Зверева. М.: Гос. ин-т искусствознания, 1999. С. 83-87.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Понятие каяния и его интонационные аспекты в жанре стихов покаянных в древнерусской традиции //Традиционная и духовная музыка. Наследие человечества. Тезисы докладов международного музыковедческого симпозиума. Посвящается 1700-</w:t>
      </w:r>
      <w:r w:rsidRPr="009A0C60">
        <w:rPr>
          <w:sz w:val="24"/>
          <w:szCs w:val="24"/>
        </w:rPr>
        <w:lastRenderedPageBreak/>
        <w:t>летию принятия христианства в Армении. Сост.-ред. А.Аревшатян, С.Саркисян. Ереван, 1999. С. 50-52.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Служба святому царевичу Димитрию и трагедия А.С.Пушкина “Борис Годунов” // Духовный труженик. Сб.  статей под ред. В.А.Котельникова и Э.С.Лебедевой. СПб</w:t>
      </w:r>
      <w:proofErr w:type="gramStart"/>
      <w:r w:rsidR="00D537A9" w:rsidRPr="009A0C60">
        <w:rPr>
          <w:sz w:val="24"/>
          <w:szCs w:val="24"/>
        </w:rPr>
        <w:t xml:space="preserve">.: </w:t>
      </w:r>
      <w:proofErr w:type="gramEnd"/>
      <w:r w:rsidR="00D537A9" w:rsidRPr="009A0C60">
        <w:rPr>
          <w:sz w:val="24"/>
          <w:szCs w:val="24"/>
        </w:rPr>
        <w:t>СПбЦ Правосл. Культуры,</w:t>
      </w:r>
      <w:r w:rsidRPr="009A0C60">
        <w:rPr>
          <w:sz w:val="24"/>
          <w:szCs w:val="24"/>
        </w:rPr>
        <w:t xml:space="preserve"> 1999. С. 222-248.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Службы святому царевичу Димитрию и Владимирской иконе Богородицы и трагедия Пушкина Борис Годунов // А. С. Пушкин и мировая культура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Междунар. науч. конф., Москва, 2-4 февр. 1999 г. : Материалы</w:t>
      </w:r>
      <w:proofErr w:type="gramStart"/>
      <w:r w:rsidRPr="009A0C60">
        <w:rPr>
          <w:sz w:val="24"/>
          <w:szCs w:val="24"/>
        </w:rPr>
        <w:t xml:space="preserve"> / Р</w:t>
      </w:r>
      <w:proofErr w:type="gramEnd"/>
      <w:r w:rsidRPr="009A0C60">
        <w:rPr>
          <w:sz w:val="24"/>
          <w:szCs w:val="24"/>
        </w:rPr>
        <w:t>ед. А. И. Журавлева. - [М, 1999]. С. 32-33.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Стихотворения А.С.Пушкина 1836 года в свете христианской поэзии из богослужебной книги "Триодь" // Христианство и русская литература. Вып. 3. Сб. статей. / Российская академия наук, Ин-т русской литературы (Пушкинский дом)</w:t>
      </w:r>
      <w:proofErr w:type="gramStart"/>
      <w:r w:rsidRPr="009A0C60">
        <w:rPr>
          <w:sz w:val="24"/>
          <w:szCs w:val="24"/>
        </w:rPr>
        <w:t xml:space="preserve"> ;</w:t>
      </w:r>
      <w:proofErr w:type="gramEnd"/>
      <w:r w:rsidRPr="009A0C60">
        <w:rPr>
          <w:sz w:val="24"/>
          <w:szCs w:val="24"/>
        </w:rPr>
        <w:t xml:space="preserve"> сост., отв. ред., В. А. Котельников.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 xml:space="preserve">Наука, 1999. С. 113-128.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Трагедия А.С.Пушкина "Борис Годунов"  в свете служб Владимирской иконе Богоматери // Духовный труженик. Сб. статей под ред. В.А.Котельникова и Э.С.Лебедевой. СПб</w:t>
      </w:r>
      <w:proofErr w:type="gramStart"/>
      <w:r w:rsidR="00D537A9" w:rsidRPr="009A0C60">
        <w:rPr>
          <w:sz w:val="24"/>
          <w:szCs w:val="24"/>
        </w:rPr>
        <w:t xml:space="preserve">.: </w:t>
      </w:r>
      <w:proofErr w:type="gramEnd"/>
      <w:r w:rsidR="00D537A9" w:rsidRPr="009A0C60">
        <w:rPr>
          <w:sz w:val="24"/>
          <w:szCs w:val="24"/>
        </w:rPr>
        <w:t>СПбЦ Правосл. Культуры,</w:t>
      </w:r>
      <w:r w:rsidRPr="009A0C60">
        <w:rPr>
          <w:sz w:val="24"/>
          <w:szCs w:val="24"/>
        </w:rPr>
        <w:t xml:space="preserve"> 1999. С. 248-256.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2000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«И песни дев осиротелых…» // газ. </w:t>
      </w:r>
      <w:proofErr w:type="gramStart"/>
      <w:r w:rsidRPr="009A0C60">
        <w:rPr>
          <w:sz w:val="24"/>
          <w:szCs w:val="24"/>
        </w:rPr>
        <w:t>Кабардино-Балкарская</w:t>
      </w:r>
      <w:proofErr w:type="gramEnd"/>
      <w:r w:rsidRPr="009A0C60">
        <w:rPr>
          <w:sz w:val="24"/>
          <w:szCs w:val="24"/>
        </w:rPr>
        <w:t xml:space="preserve"> правда (№ 99 от 25 мая 2000 г.). Рец. на дис. Б.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Г.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Ашхотова об адыгском песенном фольклоре.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Памятники древнерусской гимнографии как источники истории ранней христианизации славян (на примере служб святому Клименту, папе Римскому) / Славянская цивилизация и </w:t>
      </w:r>
      <w:r w:rsidRPr="009A0C60">
        <w:rPr>
          <w:sz w:val="24"/>
          <w:szCs w:val="24"/>
          <w:lang w:val="en-US"/>
        </w:rPr>
        <w:t>XXI</w:t>
      </w:r>
      <w:r w:rsidRPr="009A0C60">
        <w:rPr>
          <w:sz w:val="24"/>
          <w:szCs w:val="24"/>
        </w:rPr>
        <w:t xml:space="preserve"> век. Материалы Международной научной конференции.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30 мая 2000. Сост. А.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Доронченков.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Санкт-Петербургский Дом национальных культур, 2000. С. 65-69.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Стихира и тропарь св. Кириллу Философу в нотированном Стихираре русской певческой традиции // Гимнология. Уч. Зап. Науч. центра русс. Церк. Музыки им. Прот. Д.Разумовского. Сб. мат-лов мжд</w:t>
      </w:r>
      <w:proofErr w:type="gramStart"/>
      <w:r w:rsidRPr="009A0C60">
        <w:rPr>
          <w:sz w:val="24"/>
          <w:szCs w:val="24"/>
        </w:rPr>
        <w:t>.н</w:t>
      </w:r>
      <w:proofErr w:type="gramEnd"/>
      <w:r w:rsidRPr="009A0C60">
        <w:rPr>
          <w:sz w:val="24"/>
          <w:szCs w:val="24"/>
        </w:rPr>
        <w:t>ауч конф. Памяти Д.В.Разумовского. 1996. Кн. I. М.: МГК. Композитор, 2000. С. 146-152.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Стихира святому Кириллу Философу по списку </w:t>
      </w:r>
      <w:r w:rsidRPr="009A0C60">
        <w:rPr>
          <w:sz w:val="24"/>
          <w:szCs w:val="24"/>
          <w:lang w:val="en-US"/>
        </w:rPr>
        <w:t>XII</w:t>
      </w:r>
      <w:r w:rsidRPr="009A0C60">
        <w:rPr>
          <w:sz w:val="24"/>
          <w:szCs w:val="24"/>
        </w:rPr>
        <w:t xml:space="preserve"> века // Болгарский ежегодник. Т. 4. Киев. Славяньски университет. 2000. С. 178-180.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Стихотворение А.С.Пушкина «Недорого ценю я громкие права…» в свете песнопений на Великий Вторник </w:t>
      </w:r>
      <w:r>
        <w:rPr>
          <w:sz w:val="24"/>
          <w:szCs w:val="24"/>
        </w:rPr>
        <w:t>//</w:t>
      </w:r>
      <w:r w:rsidRPr="009A0C60">
        <w:rPr>
          <w:sz w:val="24"/>
          <w:szCs w:val="24"/>
        </w:rPr>
        <w:t xml:space="preserve"> Петербургская пушкиниана. </w:t>
      </w:r>
      <w:proofErr w:type="gramStart"/>
      <w:r w:rsidRPr="009A0C60">
        <w:rPr>
          <w:sz w:val="24"/>
          <w:szCs w:val="24"/>
        </w:rPr>
        <w:t>Сб</w:t>
      </w:r>
      <w:proofErr w:type="gramEnd"/>
      <w:r w:rsidRPr="009A0C60">
        <w:rPr>
          <w:sz w:val="24"/>
          <w:szCs w:val="24"/>
        </w:rPr>
        <w:t xml:space="preserve"> ст. по мат-лам науч. конф. 17 июня 1999 г. Науч. ред, сост. С.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Т.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Махлина.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СПбГУКИ, 2000. С. 18-25.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Тема прекрасной пустыни в памятниках древнерусского искусства // Благоговение перед жизнью – императив </w:t>
      </w:r>
      <w:r w:rsidRPr="009A0C60">
        <w:rPr>
          <w:sz w:val="24"/>
          <w:szCs w:val="24"/>
          <w:lang w:val="en-US"/>
        </w:rPr>
        <w:t>XXI</w:t>
      </w:r>
      <w:r w:rsidRPr="009A0C60">
        <w:rPr>
          <w:sz w:val="24"/>
          <w:szCs w:val="24"/>
        </w:rPr>
        <w:t xml:space="preserve"> столетия. Мат-лы симп., посв. 125-летию со дня рожд. А.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Швейцера. Сост. С.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Т.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Махлина, науч</w:t>
      </w:r>
      <w:proofErr w:type="gramStart"/>
      <w:r w:rsidRPr="009A0C60">
        <w:rPr>
          <w:sz w:val="24"/>
          <w:szCs w:val="24"/>
        </w:rPr>
        <w:t>.р</w:t>
      </w:r>
      <w:proofErr w:type="gramEnd"/>
      <w:r w:rsidRPr="009A0C60">
        <w:rPr>
          <w:sz w:val="24"/>
          <w:szCs w:val="24"/>
        </w:rPr>
        <w:t>ед. В.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А.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Петрицкий.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СПбГУКИ, 2000. С. 141-150.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2001</w:t>
      </w:r>
    </w:p>
    <w:p w:rsidR="007042FD" w:rsidRPr="005E0FE6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 «…Все победивший звук…»: Буклет выставки М.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В.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Бражников. Личность. Жизнь. Творчество. Орг. Е.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Н.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Монахова, Э.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С.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Лебедева. СПб.: ИРЛИ РАН. 2001.</w:t>
      </w:r>
      <w:r w:rsidR="00D537A9">
        <w:rPr>
          <w:sz w:val="24"/>
          <w:szCs w:val="24"/>
        </w:rPr>
        <w:t xml:space="preserve"> 14 </w:t>
      </w:r>
      <w:proofErr w:type="gramStart"/>
      <w:r w:rsidR="00D537A9">
        <w:rPr>
          <w:sz w:val="24"/>
          <w:szCs w:val="24"/>
        </w:rPr>
        <w:t>с</w:t>
      </w:r>
      <w:proofErr w:type="gramEnd"/>
      <w:r w:rsidR="00D537A9">
        <w:rPr>
          <w:sz w:val="24"/>
          <w:szCs w:val="24"/>
        </w:rPr>
        <w:t xml:space="preserve">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К вопросу авторства песнопений </w:t>
      </w:r>
      <w:proofErr w:type="gramStart"/>
      <w:r w:rsidRPr="009A0C60">
        <w:rPr>
          <w:sz w:val="24"/>
          <w:szCs w:val="24"/>
        </w:rPr>
        <w:t>об</w:t>
      </w:r>
      <w:proofErr w:type="gramEnd"/>
      <w:r w:rsidRPr="009A0C60">
        <w:rPr>
          <w:sz w:val="24"/>
          <w:szCs w:val="24"/>
        </w:rPr>
        <w:t xml:space="preserve"> Евфросинии Полоцкой // Мир гуманитарной культуры академика Д.С.Лихачева. Международные лихачевские чтения 24-25 мая 2001 года.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СПбГУП, 2001. С. 125-127.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Православное певческое искусство Санкт-Петербурга</w:t>
      </w:r>
      <w:proofErr w:type="gramStart"/>
      <w:r w:rsidRPr="009A0C60">
        <w:rPr>
          <w:sz w:val="24"/>
          <w:szCs w:val="24"/>
        </w:rPr>
        <w:t xml:space="preserve"> // Т</w:t>
      </w:r>
      <w:proofErr w:type="gramEnd"/>
      <w:r w:rsidRPr="009A0C60">
        <w:rPr>
          <w:sz w:val="24"/>
          <w:szCs w:val="24"/>
        </w:rPr>
        <w:t>ри века Санкт-Петербурга. Энциклопедия «Осьмнадцатое столетие». Кн. 2. Т. 1. СПб.: Фил</w:t>
      </w:r>
      <w:proofErr w:type="gramStart"/>
      <w:r w:rsidRPr="009A0C60">
        <w:rPr>
          <w:sz w:val="24"/>
          <w:szCs w:val="24"/>
        </w:rPr>
        <w:t>.ф</w:t>
      </w:r>
      <w:proofErr w:type="gramEnd"/>
      <w:r w:rsidRPr="009A0C60">
        <w:rPr>
          <w:sz w:val="24"/>
          <w:szCs w:val="24"/>
        </w:rPr>
        <w:t>ак. СПбГУ, 2001.  С.167-169.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Пушкин и Саровская пустынь // Христианская культура. Пушкинская эпоха. Ред.-сост. Э.С.Лебедева.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 xml:space="preserve">СПбЦ Правосл. Культуры, 2001. С. 4-51.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lastRenderedPageBreak/>
        <w:t>Сведения о древнейших славянских певческих празднованиях (по памятникам гимнографии и литературы XI–XII вв.) // Науковий в</w:t>
      </w:r>
      <w:proofErr w:type="gramStart"/>
      <w:r w:rsidRPr="009A0C60">
        <w:rPr>
          <w:sz w:val="24"/>
          <w:szCs w:val="24"/>
        </w:rPr>
        <w:t>i</w:t>
      </w:r>
      <w:proofErr w:type="gramEnd"/>
      <w:r w:rsidRPr="009A0C60">
        <w:rPr>
          <w:sz w:val="24"/>
          <w:szCs w:val="24"/>
        </w:rPr>
        <w:t>сник НМАУ — Вип. 15. 2001, С. 47–51.</w:t>
      </w:r>
    </w:p>
    <w:p w:rsidR="007042FD" w:rsidRDefault="007042FD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2002</w:t>
      </w:r>
    </w:p>
    <w:p w:rsidR="00D537A9" w:rsidRPr="005E0FE6" w:rsidRDefault="00D537A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«Аз же ныне в песнехъ хвалю…». К вопросу об авторстве песнопений </w:t>
      </w:r>
      <w:proofErr w:type="gramStart"/>
      <w:r w:rsidRPr="009A0C60">
        <w:rPr>
          <w:sz w:val="24"/>
          <w:szCs w:val="24"/>
        </w:rPr>
        <w:t>об</w:t>
      </w:r>
      <w:proofErr w:type="gramEnd"/>
      <w:r w:rsidRPr="009A0C60">
        <w:rPr>
          <w:sz w:val="24"/>
          <w:szCs w:val="24"/>
        </w:rPr>
        <w:t xml:space="preserve"> Евфросинии Полоцкой и «Слова о полку Игореве» // Музыкальная академия. 2002. № 1. С. 95-100.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Александр Серегин: стихи о заливе, о музыке и о многом другом // Сестрорецк в музыкальной культуре Санкт-Петербурга. Тезисы докладов научной конференции. Сестрорецк, 31 мая. Сост., ред. В.Ф.Платонов.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2002. С. 23-28.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Киев и Саровский монастырь // Калофония. Сб. ст. в честь 70-летия А.Цалай-Якименко. Сост., ред. Х. Ханник, Ю. Ясиновский. Львов:  Львовская богословская Академия, 2002. С. 104-111. </w:t>
      </w:r>
      <w:proofErr w:type="gramStart"/>
      <w:r w:rsidRPr="009A0C60">
        <w:rPr>
          <w:sz w:val="24"/>
          <w:szCs w:val="24"/>
        </w:rPr>
        <w:t>(Калофоо</w:t>
      </w:r>
      <w:proofErr w:type="spellStart"/>
      <w:r w:rsidRPr="009A0C60">
        <w:rPr>
          <w:sz w:val="24"/>
          <w:szCs w:val="24"/>
          <w:lang w:val="en-US"/>
        </w:rPr>
        <w:t>nia</w:t>
      </w:r>
      <w:proofErr w:type="spellEnd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Науковий зб</w:t>
      </w:r>
      <w:proofErr w:type="spellStart"/>
      <w:proofErr w:type="gramStart"/>
      <w:r w:rsidRPr="009A0C60">
        <w:rPr>
          <w:sz w:val="24"/>
          <w:szCs w:val="24"/>
          <w:lang w:val="en-US"/>
        </w:rPr>
        <w:t>i</w:t>
      </w:r>
      <w:proofErr w:type="spellEnd"/>
      <w:proofErr w:type="gramEnd"/>
      <w:r w:rsidRPr="009A0C60">
        <w:rPr>
          <w:sz w:val="24"/>
          <w:szCs w:val="24"/>
        </w:rPr>
        <w:t xml:space="preserve">рник з 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>стор</w:t>
      </w:r>
      <w:r w:rsidRPr="009A0C60">
        <w:rPr>
          <w:sz w:val="24"/>
          <w:szCs w:val="24"/>
          <w:lang w:val="en-US"/>
        </w:rPr>
        <w:t>ii</w:t>
      </w:r>
      <w:r w:rsidRPr="009A0C60">
        <w:rPr>
          <w:sz w:val="24"/>
          <w:szCs w:val="24"/>
        </w:rPr>
        <w:t xml:space="preserve"> церковно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 xml:space="preserve"> монод</w:t>
      </w:r>
      <w:r w:rsidRPr="009A0C60">
        <w:rPr>
          <w:sz w:val="24"/>
          <w:szCs w:val="24"/>
          <w:lang w:val="en-US"/>
        </w:rPr>
        <w:t>ii</w:t>
      </w:r>
      <w:r w:rsidRPr="009A0C60">
        <w:rPr>
          <w:sz w:val="24"/>
          <w:szCs w:val="24"/>
        </w:rPr>
        <w:t xml:space="preserve"> та гимнограф</w:t>
      </w:r>
      <w:r w:rsidRPr="009A0C60">
        <w:rPr>
          <w:sz w:val="24"/>
          <w:szCs w:val="24"/>
          <w:lang w:val="en-US"/>
        </w:rPr>
        <w:t>ii</w:t>
      </w:r>
      <w:r w:rsidRPr="009A0C60">
        <w:rPr>
          <w:sz w:val="24"/>
          <w:szCs w:val="24"/>
        </w:rPr>
        <w:t>ю 1. До 70-л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>ття О. Цалай-Якименко. Лв</w:t>
      </w:r>
      <w:proofErr w:type="spellStart"/>
      <w:proofErr w:type="gramStart"/>
      <w:r w:rsidRPr="009A0C60">
        <w:rPr>
          <w:sz w:val="24"/>
          <w:szCs w:val="24"/>
          <w:lang w:val="en-US"/>
        </w:rPr>
        <w:t>i</w:t>
      </w:r>
      <w:proofErr w:type="spellEnd"/>
      <w:proofErr w:type="gramEnd"/>
      <w:r w:rsidRPr="009A0C60">
        <w:rPr>
          <w:sz w:val="24"/>
          <w:szCs w:val="24"/>
        </w:rPr>
        <w:t xml:space="preserve">в: </w:t>
      </w:r>
      <w:proofErr w:type="gramStart"/>
      <w:r w:rsidRPr="009A0C60">
        <w:rPr>
          <w:sz w:val="24"/>
          <w:szCs w:val="24"/>
        </w:rPr>
        <w:t>Видавництво Льв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>всько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 xml:space="preserve"> богословсько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 xml:space="preserve"> академ</w:t>
      </w:r>
      <w:r w:rsidRPr="009A0C60">
        <w:rPr>
          <w:sz w:val="24"/>
          <w:szCs w:val="24"/>
          <w:lang w:val="en-US"/>
        </w:rPr>
        <w:t>ii</w:t>
      </w:r>
      <w:r w:rsidRPr="009A0C60">
        <w:rPr>
          <w:sz w:val="24"/>
          <w:szCs w:val="24"/>
        </w:rPr>
        <w:t>, 2002).</w:t>
      </w:r>
      <w:proofErr w:type="gramEnd"/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П.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Мусоргский: «Рассвет на Москве» в свете песнопений Владимирской иконе Богоматери // Отражения музыкального театра. Книга 1. Сб. ст. и материалов к юбилею Л.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Г.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Данько. Сост. Э.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С.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Барутчева, Т.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А.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Зайцева.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Канон, 2002. С. 87-97.</w:t>
      </w:r>
    </w:p>
    <w:p w:rsidR="00EE175F" w:rsidRPr="005E0FE6" w:rsidRDefault="00EE175F" w:rsidP="00233209">
      <w:pPr>
        <w:pStyle w:val="21"/>
        <w:rPr>
          <w:b/>
          <w:i/>
          <w:sz w:val="24"/>
          <w:szCs w:val="24"/>
        </w:rPr>
      </w:pPr>
      <w:r w:rsidRPr="005E0FE6">
        <w:rPr>
          <w:b/>
          <w:i/>
          <w:sz w:val="24"/>
          <w:szCs w:val="24"/>
        </w:rPr>
        <w:t>2003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«Уединенный памятник» (А.С.Пушкин и «Слово о полку Игореве» в свете новых данных о византийских источниках «Слова»)  // Христианская культура. Пушкинская эпоха. Сост., ред. Э.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С.</w:t>
      </w:r>
      <w:r w:rsidR="00D537A9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Лебедева. СПб</w:t>
      </w:r>
      <w:proofErr w:type="gramStart"/>
      <w:r w:rsidR="00D537A9">
        <w:rPr>
          <w:sz w:val="24"/>
          <w:szCs w:val="24"/>
        </w:rPr>
        <w:t xml:space="preserve">.: </w:t>
      </w:r>
      <w:proofErr w:type="gramEnd"/>
      <w:r w:rsidR="00D537A9">
        <w:rPr>
          <w:sz w:val="24"/>
          <w:szCs w:val="24"/>
        </w:rPr>
        <w:t>СПбЦ Правосл. Культуры</w:t>
      </w:r>
      <w:r w:rsidR="00D537A9" w:rsidRPr="009A0C60">
        <w:rPr>
          <w:sz w:val="24"/>
          <w:szCs w:val="24"/>
        </w:rPr>
        <w:t xml:space="preserve"> </w:t>
      </w:r>
      <w:r w:rsidRPr="009A0C60">
        <w:rPr>
          <w:sz w:val="24"/>
          <w:szCs w:val="24"/>
        </w:rPr>
        <w:t>, 2003. С. 58-110.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rStyle w:val="content"/>
          <w:sz w:val="24"/>
          <w:szCs w:val="24"/>
        </w:rPr>
        <w:t xml:space="preserve">М. В. Бражников. // </w:t>
      </w:r>
      <w:r w:rsidRPr="009A0C60">
        <w:rPr>
          <w:bCs/>
          <w:sz w:val="24"/>
          <w:szCs w:val="24"/>
        </w:rPr>
        <w:t>Православная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энциклопедия</w:t>
      </w:r>
      <w:r w:rsidRPr="009A0C60">
        <w:rPr>
          <w:sz w:val="24"/>
          <w:szCs w:val="24"/>
        </w:rPr>
        <w:t xml:space="preserve">, </w:t>
      </w:r>
      <w:r w:rsidRPr="009A0C60">
        <w:rPr>
          <w:bCs/>
          <w:sz w:val="24"/>
          <w:szCs w:val="24"/>
        </w:rPr>
        <w:t>т</w:t>
      </w:r>
      <w:r w:rsidRPr="009A0C60">
        <w:rPr>
          <w:sz w:val="24"/>
          <w:szCs w:val="24"/>
        </w:rPr>
        <w:t>.</w:t>
      </w:r>
      <w:r w:rsidRPr="009A0C60">
        <w:rPr>
          <w:bCs/>
          <w:sz w:val="24"/>
          <w:szCs w:val="24"/>
        </w:rPr>
        <w:t>6</w:t>
      </w:r>
      <w:r w:rsidRPr="009A0C60">
        <w:rPr>
          <w:sz w:val="24"/>
          <w:szCs w:val="24"/>
        </w:rPr>
        <w:t xml:space="preserve"> Издательство: М., </w:t>
      </w:r>
      <w:r w:rsidRPr="009A0C60">
        <w:rPr>
          <w:bCs/>
          <w:sz w:val="24"/>
          <w:szCs w:val="24"/>
        </w:rPr>
        <w:t>Православная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Энциклопедия</w:t>
      </w:r>
      <w:r w:rsidRPr="009A0C60">
        <w:rPr>
          <w:sz w:val="24"/>
          <w:szCs w:val="24"/>
        </w:rPr>
        <w:t>: 20</w:t>
      </w:r>
      <w:r>
        <w:rPr>
          <w:sz w:val="24"/>
          <w:szCs w:val="24"/>
        </w:rPr>
        <w:t>03</w:t>
      </w:r>
      <w:r w:rsidRPr="009A0C60">
        <w:rPr>
          <w:sz w:val="24"/>
          <w:szCs w:val="24"/>
        </w:rPr>
        <w:t xml:space="preserve">. </w:t>
      </w:r>
      <w:hyperlink r:id="rId11" w:history="1">
        <w:r w:rsidRPr="00E12D07">
          <w:rPr>
            <w:rStyle w:val="a9"/>
            <w:sz w:val="24"/>
            <w:szCs w:val="24"/>
          </w:rPr>
          <w:t>Т. 6</w:t>
        </w:r>
      </w:hyperlink>
      <w:r w:rsidRPr="00E12D07">
        <w:rPr>
          <w:sz w:val="24"/>
          <w:szCs w:val="24"/>
        </w:rPr>
        <w:t>,</w:t>
      </w:r>
      <w:r w:rsidRPr="009A0C60">
        <w:rPr>
          <w:sz w:val="24"/>
          <w:szCs w:val="24"/>
        </w:rPr>
        <w:t xml:space="preserve"> С. 137-138.</w:t>
      </w:r>
    </w:p>
    <w:p w:rsidR="00EE175F" w:rsidRPr="00D537A9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D537A9">
        <w:rPr>
          <w:sz w:val="24"/>
          <w:szCs w:val="24"/>
        </w:rPr>
        <w:t xml:space="preserve">Мелизматический стиль в жанре покаянных стихов // </w:t>
      </w:r>
      <w:r w:rsidR="00D537A9" w:rsidRPr="00D537A9">
        <w:rPr>
          <w:sz w:val="24"/>
          <w:szCs w:val="24"/>
        </w:rPr>
        <w:t>Вып. 3: Церковное пение в историко-литургическом контексте</w:t>
      </w:r>
      <w:proofErr w:type="gramStart"/>
      <w:r w:rsidR="00D537A9" w:rsidRPr="00D537A9">
        <w:rPr>
          <w:sz w:val="24"/>
          <w:szCs w:val="24"/>
        </w:rPr>
        <w:t xml:space="preserve"> :</w:t>
      </w:r>
      <w:proofErr w:type="gramEnd"/>
      <w:r w:rsidR="00D537A9" w:rsidRPr="00D537A9">
        <w:rPr>
          <w:sz w:val="24"/>
          <w:szCs w:val="24"/>
        </w:rPr>
        <w:t xml:space="preserve"> Восток-Русь-Запад = Chant within Historical and Liturgical Context</w:t>
      </w:r>
      <w:proofErr w:type="gramStart"/>
      <w:r w:rsidR="00D537A9" w:rsidRPr="00D537A9">
        <w:rPr>
          <w:sz w:val="24"/>
          <w:szCs w:val="24"/>
        </w:rPr>
        <w:t xml:space="preserve"> :</w:t>
      </w:r>
      <w:proofErr w:type="gramEnd"/>
      <w:r w:rsidR="00D537A9" w:rsidRPr="00D537A9">
        <w:rPr>
          <w:sz w:val="24"/>
          <w:szCs w:val="24"/>
        </w:rPr>
        <w:t xml:space="preserve"> East- Rus'- West</w:t>
      </w:r>
      <w:proofErr w:type="gramStart"/>
      <w:r w:rsidR="00D537A9" w:rsidRPr="00D537A9">
        <w:rPr>
          <w:sz w:val="24"/>
          <w:szCs w:val="24"/>
        </w:rPr>
        <w:t xml:space="preserve"> :</w:t>
      </w:r>
      <w:proofErr w:type="gramEnd"/>
      <w:r w:rsidR="00D537A9" w:rsidRPr="00D537A9">
        <w:rPr>
          <w:sz w:val="24"/>
          <w:szCs w:val="24"/>
        </w:rPr>
        <w:t xml:space="preserve"> (к 2000-летию от Рождества Христова) : материалы Междунар. науч. конф., 15-19 мая 2000 г. / сост. и отв. ред. И. Лозовая. - М.</w:t>
      </w:r>
      <w:proofErr w:type="gramStart"/>
      <w:r w:rsidR="00D537A9" w:rsidRPr="00D537A9">
        <w:rPr>
          <w:sz w:val="24"/>
          <w:szCs w:val="24"/>
        </w:rPr>
        <w:t xml:space="preserve"> :</w:t>
      </w:r>
      <w:proofErr w:type="gramEnd"/>
      <w:r w:rsidR="00D537A9" w:rsidRPr="00D537A9">
        <w:rPr>
          <w:sz w:val="24"/>
          <w:szCs w:val="24"/>
        </w:rPr>
        <w:t xml:space="preserve"> Прогресс-Традиция, 2003</w:t>
      </w:r>
      <w:r w:rsidRPr="00D537A9">
        <w:rPr>
          <w:sz w:val="24"/>
          <w:szCs w:val="24"/>
        </w:rPr>
        <w:t>. С. 127-138.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Нотация рукописей афонских монастырей по фотокопиям экспедиции С.Смоленского из фонда </w:t>
      </w:r>
      <w:proofErr w:type="gramStart"/>
      <w:r w:rsidRPr="009A0C60">
        <w:rPr>
          <w:sz w:val="24"/>
          <w:szCs w:val="24"/>
        </w:rPr>
        <w:t>кабинета рукописей Российского института истории искусств</w:t>
      </w:r>
      <w:proofErr w:type="gramEnd"/>
      <w:r w:rsidRPr="009A0C60">
        <w:rPr>
          <w:sz w:val="24"/>
          <w:szCs w:val="24"/>
        </w:rPr>
        <w:t xml:space="preserve"> // Византия и Восточная Европа. Литургические и музыкальные связи. Гимнология. Вып. 4. Сб. науч. тр. К 80-летию Милоша Велимировича. Сост. Н., </w:t>
      </w:r>
      <w:proofErr w:type="gramStart"/>
      <w:r w:rsidRPr="009A0C60">
        <w:rPr>
          <w:sz w:val="24"/>
          <w:szCs w:val="24"/>
        </w:rPr>
        <w:t>Герасимова-Персидская</w:t>
      </w:r>
      <w:proofErr w:type="gramEnd"/>
      <w:r w:rsidRPr="009A0C60">
        <w:rPr>
          <w:sz w:val="24"/>
          <w:szCs w:val="24"/>
        </w:rPr>
        <w:t>, И.Лозовая, отв. ред. И.Лозовая. Ред. Е.Филиппова. М.: Прогресс-Традиция, 2003. С. 180-198.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Сведения о народной читальне в Сестрорецке (к. </w:t>
      </w:r>
      <w:r w:rsidRPr="009A0C60">
        <w:rPr>
          <w:sz w:val="24"/>
          <w:szCs w:val="24"/>
          <w:lang w:val="en-US"/>
        </w:rPr>
        <w:t>XIX</w:t>
      </w:r>
      <w:r w:rsidRPr="009A0C60">
        <w:rPr>
          <w:sz w:val="24"/>
          <w:szCs w:val="24"/>
        </w:rPr>
        <w:t xml:space="preserve"> – н. </w:t>
      </w:r>
      <w:r w:rsidRPr="009A0C60">
        <w:rPr>
          <w:sz w:val="24"/>
          <w:szCs w:val="24"/>
          <w:lang w:val="en-US"/>
        </w:rPr>
        <w:t>XX</w:t>
      </w:r>
      <w:r w:rsidRPr="009A0C60">
        <w:rPr>
          <w:sz w:val="24"/>
          <w:szCs w:val="24"/>
        </w:rPr>
        <w:t xml:space="preserve"> вв.) // Сестрорецк в музыкальной культуре Санкт-Петербурга. Тезисы докладов научной конференции. Сестрорецк, 31 мая. Сост., ред. В.Ф.Платонов.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2003. С. 19-20.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2004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proofErr w:type="spellStart"/>
      <w:r w:rsidRPr="009A0C60">
        <w:rPr>
          <w:rStyle w:val="ac"/>
          <w:i w:val="0"/>
          <w:sz w:val="24"/>
          <w:szCs w:val="24"/>
          <w:lang w:val="en-US"/>
        </w:rPr>
        <w:t>Seregina</w:t>
      </w:r>
      <w:proofErr w:type="spellEnd"/>
      <w:r w:rsidRPr="009A0C60">
        <w:rPr>
          <w:rStyle w:val="ac"/>
          <w:i w:val="0"/>
          <w:sz w:val="24"/>
          <w:szCs w:val="24"/>
          <w:lang w:val="en-US"/>
        </w:rPr>
        <w:t xml:space="preserve"> N. S., La modulation </w:t>
      </w:r>
      <w:proofErr w:type="spellStart"/>
      <w:r w:rsidRPr="009A0C60">
        <w:rPr>
          <w:rStyle w:val="ac"/>
          <w:i w:val="0"/>
          <w:sz w:val="24"/>
          <w:szCs w:val="24"/>
          <w:lang w:val="en-US"/>
        </w:rPr>
        <w:t>mélismatique</w:t>
      </w:r>
      <w:proofErr w:type="spellEnd"/>
      <w:r w:rsidRPr="009A0C60">
        <w:rPr>
          <w:rStyle w:val="ac"/>
          <w:i w:val="0"/>
          <w:sz w:val="24"/>
          <w:szCs w:val="24"/>
          <w:lang w:val="en-US"/>
        </w:rPr>
        <w:t xml:space="preserve"> des chants de </w:t>
      </w:r>
      <w:proofErr w:type="spellStart"/>
      <w:r w:rsidRPr="009A0C60">
        <w:rPr>
          <w:rStyle w:val="ac"/>
          <w:i w:val="0"/>
          <w:sz w:val="24"/>
          <w:szCs w:val="24"/>
          <w:lang w:val="en-US"/>
        </w:rPr>
        <w:t>pénitence</w:t>
      </w:r>
      <w:proofErr w:type="spellEnd"/>
      <w:r w:rsidRPr="009A0C60">
        <w:rPr>
          <w:rStyle w:val="ac"/>
          <w:i w:val="0"/>
          <w:sz w:val="24"/>
          <w:szCs w:val="24"/>
          <w:lang w:val="en-US"/>
        </w:rPr>
        <w:t xml:space="preserve"> de la </w:t>
      </w:r>
      <w:proofErr w:type="spellStart"/>
      <w:r w:rsidRPr="009A0C60">
        <w:rPr>
          <w:rStyle w:val="ac"/>
          <w:i w:val="0"/>
          <w:sz w:val="24"/>
          <w:szCs w:val="24"/>
          <w:lang w:val="en-US"/>
        </w:rPr>
        <w:t>Russie</w:t>
      </w:r>
      <w:proofErr w:type="spellEnd"/>
      <w:r w:rsidRPr="009A0C60">
        <w:rPr>
          <w:rStyle w:val="st"/>
          <w:i/>
          <w:sz w:val="24"/>
          <w:szCs w:val="24"/>
          <w:lang w:val="en-US"/>
        </w:rPr>
        <w:t xml:space="preserve"> </w:t>
      </w:r>
      <w:proofErr w:type="spellStart"/>
      <w:r w:rsidRPr="009A0C60">
        <w:rPr>
          <w:rStyle w:val="st"/>
          <w:i/>
          <w:sz w:val="24"/>
          <w:szCs w:val="24"/>
          <w:lang w:val="en-US"/>
        </w:rPr>
        <w:t>ancienne</w:t>
      </w:r>
      <w:proofErr w:type="spellEnd"/>
      <w:r w:rsidRPr="009A0C60">
        <w:rPr>
          <w:rStyle w:val="st"/>
          <w:i/>
          <w:sz w:val="24"/>
          <w:szCs w:val="24"/>
          <w:lang w:val="en-US"/>
        </w:rPr>
        <w:t xml:space="preserve">. </w:t>
      </w:r>
      <w:r w:rsidRPr="009A0C60">
        <w:rPr>
          <w:rStyle w:val="st"/>
          <w:sz w:val="24"/>
          <w:szCs w:val="24"/>
          <w:lang w:val="en-US"/>
        </w:rPr>
        <w:t xml:space="preserve">–. Wolfram G. (ed.), </w:t>
      </w:r>
      <w:proofErr w:type="spellStart"/>
      <w:r w:rsidRPr="009A0C60">
        <w:rPr>
          <w:rStyle w:val="st"/>
          <w:sz w:val="24"/>
          <w:szCs w:val="24"/>
          <w:lang w:val="en-US"/>
        </w:rPr>
        <w:t>Palaeobyzantine</w:t>
      </w:r>
      <w:proofErr w:type="spellEnd"/>
      <w:r w:rsidRPr="009A0C60">
        <w:rPr>
          <w:rStyle w:val="st"/>
          <w:sz w:val="24"/>
          <w:szCs w:val="24"/>
          <w:lang w:val="en-US"/>
        </w:rPr>
        <w:t xml:space="preserve"> Notations III (Nr. 1602) </w:t>
      </w:r>
      <w:r w:rsidRPr="009A0C60">
        <w:rPr>
          <w:sz w:val="24"/>
          <w:szCs w:val="24"/>
          <w:lang w:val="fr-FR"/>
        </w:rPr>
        <w:t xml:space="preserve">// Eastern </w:t>
      </w:r>
      <w:proofErr w:type="gramStart"/>
      <w:r w:rsidRPr="009A0C60">
        <w:rPr>
          <w:sz w:val="24"/>
          <w:szCs w:val="24"/>
          <w:lang w:val="fr-FR"/>
        </w:rPr>
        <w:t>christian</w:t>
      </w:r>
      <w:proofErr w:type="gramEnd"/>
      <w:r w:rsidRPr="009A0C60">
        <w:rPr>
          <w:sz w:val="24"/>
          <w:szCs w:val="24"/>
          <w:lang w:val="fr-FR"/>
        </w:rPr>
        <w:t xml:space="preserve"> studies 4. Acta of the Congress heid at Hernen Castle, The Netherlands, in March 2001. Ed</w:t>
      </w:r>
      <w:r w:rsidRPr="009A0C60">
        <w:rPr>
          <w:sz w:val="24"/>
          <w:szCs w:val="24"/>
          <w:lang w:val="en-US"/>
        </w:rPr>
        <w:t xml:space="preserve">. </w:t>
      </w:r>
      <w:r w:rsidRPr="009A0C60">
        <w:rPr>
          <w:sz w:val="24"/>
          <w:szCs w:val="24"/>
          <w:lang w:val="fr-FR"/>
        </w:rPr>
        <w:t>By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  <w:lang w:val="fr-FR"/>
        </w:rPr>
        <w:t>Gerda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  <w:lang w:val="fr-FR"/>
        </w:rPr>
        <w:t>Wolfram</w:t>
      </w:r>
      <w:r w:rsidRPr="009A0C60">
        <w:rPr>
          <w:sz w:val="24"/>
          <w:szCs w:val="24"/>
          <w:lang w:val="en-US"/>
        </w:rPr>
        <w:t xml:space="preserve">. A.A. </w:t>
      </w:r>
      <w:proofErr w:type="spellStart"/>
      <w:r w:rsidRPr="009A0C60">
        <w:rPr>
          <w:sz w:val="24"/>
          <w:szCs w:val="24"/>
          <w:lang w:val="en-US"/>
        </w:rPr>
        <w:t>Bredius</w:t>
      </w:r>
      <w:proofErr w:type="spellEnd"/>
      <w:r w:rsidRPr="009A0C60">
        <w:rPr>
          <w:sz w:val="24"/>
          <w:szCs w:val="24"/>
          <w:lang w:val="en-US"/>
        </w:rPr>
        <w:t xml:space="preserve"> foundation </w:t>
      </w:r>
      <w:proofErr w:type="spellStart"/>
      <w:r w:rsidRPr="009A0C60">
        <w:rPr>
          <w:sz w:val="24"/>
          <w:szCs w:val="24"/>
          <w:lang w:val="en-US"/>
        </w:rPr>
        <w:t>Peeters</w:t>
      </w:r>
      <w:proofErr w:type="spellEnd"/>
      <w:r w:rsidRPr="009A0C60">
        <w:rPr>
          <w:sz w:val="24"/>
          <w:szCs w:val="24"/>
          <w:lang w:val="en-US"/>
        </w:rPr>
        <w:t>. Leuven – Paris – Dudley, Ma, 2004.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Нотированные стихиры и кондаки Святителю Николаю Мирликийскому </w:t>
      </w:r>
      <w:r w:rsidRPr="009A0C60">
        <w:rPr>
          <w:sz w:val="24"/>
          <w:szCs w:val="24"/>
          <w:lang w:val="en-US"/>
        </w:rPr>
        <w:t>XII</w:t>
      </w:r>
      <w:r w:rsidRPr="009A0C60">
        <w:rPr>
          <w:sz w:val="24"/>
          <w:szCs w:val="24"/>
        </w:rPr>
        <w:t xml:space="preserve"> – нач. </w:t>
      </w:r>
      <w:r w:rsidRPr="009A0C60">
        <w:rPr>
          <w:sz w:val="24"/>
          <w:szCs w:val="24"/>
          <w:lang w:val="en-US"/>
        </w:rPr>
        <w:t>XIII</w:t>
      </w:r>
      <w:r w:rsidRPr="009A0C60">
        <w:rPr>
          <w:sz w:val="24"/>
          <w:szCs w:val="24"/>
        </w:rPr>
        <w:t xml:space="preserve"> вв. // «Правило веры и образ кротости…». Образ Свт. Николая, архиепископа Мирликийского в Византийской и славянской агиографии гимнографии и иконографии. </w:t>
      </w:r>
      <w:r w:rsidRPr="009A0C60">
        <w:rPr>
          <w:sz w:val="24"/>
          <w:szCs w:val="24"/>
        </w:rPr>
        <w:lastRenderedPageBreak/>
        <w:t>Сост., общ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р</w:t>
      </w:r>
      <w:proofErr w:type="gramEnd"/>
      <w:r w:rsidRPr="009A0C60">
        <w:rPr>
          <w:sz w:val="24"/>
          <w:szCs w:val="24"/>
        </w:rPr>
        <w:t xml:space="preserve">ед. </w:t>
      </w:r>
      <w:r w:rsidRPr="009A0C60">
        <w:rPr>
          <w:bCs/>
          <w:sz w:val="24"/>
          <w:szCs w:val="24"/>
        </w:rPr>
        <w:t>А</w:t>
      </w:r>
      <w:r w:rsidRPr="009A0C60">
        <w:rPr>
          <w:sz w:val="24"/>
          <w:szCs w:val="24"/>
        </w:rPr>
        <w:t>.</w:t>
      </w:r>
      <w:r w:rsidRPr="009A0C60">
        <w:rPr>
          <w:bCs/>
          <w:sz w:val="24"/>
          <w:szCs w:val="24"/>
        </w:rPr>
        <w:t>В</w:t>
      </w:r>
      <w:r w:rsidRPr="009A0C60">
        <w:rPr>
          <w:sz w:val="24"/>
          <w:szCs w:val="24"/>
        </w:rPr>
        <w:t xml:space="preserve">. </w:t>
      </w:r>
      <w:r w:rsidRPr="009A0C60">
        <w:rPr>
          <w:bCs/>
          <w:sz w:val="24"/>
          <w:szCs w:val="24"/>
        </w:rPr>
        <w:t>Бугаевский</w:t>
      </w:r>
      <w:r w:rsidRPr="009A0C60">
        <w:rPr>
          <w:sz w:val="24"/>
          <w:szCs w:val="24"/>
        </w:rPr>
        <w:t xml:space="preserve">. M.: ПСТБИ, </w:t>
      </w:r>
      <w:r w:rsidRPr="009A0C60">
        <w:rPr>
          <w:bCs/>
          <w:sz w:val="24"/>
          <w:szCs w:val="24"/>
        </w:rPr>
        <w:t>2004</w:t>
      </w:r>
      <w:r w:rsidRPr="009A0C60">
        <w:rPr>
          <w:sz w:val="24"/>
          <w:szCs w:val="24"/>
        </w:rPr>
        <w:t>. М.: Изд</w:t>
      </w:r>
      <w:proofErr w:type="gramStart"/>
      <w:r w:rsidRPr="009A0C60">
        <w:rPr>
          <w:sz w:val="24"/>
          <w:szCs w:val="24"/>
        </w:rPr>
        <w:t>.-</w:t>
      </w:r>
      <w:proofErr w:type="gramEnd"/>
      <w:r w:rsidRPr="009A0C60">
        <w:rPr>
          <w:sz w:val="24"/>
          <w:szCs w:val="24"/>
        </w:rPr>
        <w:t xml:space="preserve">во Правосл. Свято-Тихоновского Богосл. </w:t>
      </w:r>
      <w:proofErr w:type="gramStart"/>
      <w:r w:rsidRPr="009A0C60">
        <w:rPr>
          <w:sz w:val="24"/>
          <w:szCs w:val="24"/>
        </w:rPr>
        <w:t>Ин-та</w:t>
      </w:r>
      <w:proofErr w:type="gramEnd"/>
      <w:r w:rsidRPr="009A0C60">
        <w:rPr>
          <w:sz w:val="24"/>
          <w:szCs w:val="24"/>
        </w:rPr>
        <w:t>, 2004. С. 337-355.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 книге А.С.Цалай-Якименко «Киевская школа музыки XVII ст. Киевское пение, киевская нота, киевская грамматика» (Киев, 2002) // Київське музикознавство. Вип.16. Культурологія  та мистецтвознавство. – Київ, 2004. – С. 296 – 302.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Притча о Блудном сыне // Библейские образы в музыке. </w:t>
      </w:r>
      <w:proofErr w:type="gramStart"/>
      <w:r w:rsidRPr="009A0C60">
        <w:rPr>
          <w:sz w:val="24"/>
          <w:szCs w:val="24"/>
        </w:rPr>
        <w:t>Сб</w:t>
      </w:r>
      <w:proofErr w:type="gramEnd"/>
      <w:r w:rsidRPr="009A0C60">
        <w:rPr>
          <w:sz w:val="24"/>
          <w:szCs w:val="24"/>
        </w:rPr>
        <w:t xml:space="preserve"> ст. Спб. конс. им Н.А.Р-к. Сост., </w:t>
      </w:r>
      <w:proofErr w:type="gramStart"/>
      <w:r w:rsidRPr="009A0C60">
        <w:rPr>
          <w:sz w:val="24"/>
          <w:szCs w:val="24"/>
        </w:rPr>
        <w:t>ред</w:t>
      </w:r>
      <w:proofErr w:type="gramEnd"/>
      <w:r w:rsidRPr="009A0C60">
        <w:rPr>
          <w:sz w:val="24"/>
          <w:szCs w:val="24"/>
        </w:rPr>
        <w:t xml:space="preserve"> Т.Хопрова. Спб. 2004. С. 93-108.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Стихира Григория Цамблака на Успение Богородицы и некоторые вопросы исследования мелизматической монодии // Музыка России: от средних веков до современности. Сб</w:t>
      </w:r>
      <w:proofErr w:type="gramStart"/>
      <w:r w:rsidRPr="009A0C60">
        <w:rPr>
          <w:sz w:val="24"/>
          <w:szCs w:val="24"/>
        </w:rPr>
        <w:t>.с</w:t>
      </w:r>
      <w:proofErr w:type="gramEnd"/>
      <w:r w:rsidRPr="009A0C60">
        <w:rPr>
          <w:sz w:val="24"/>
          <w:szCs w:val="24"/>
        </w:rPr>
        <w:t>татей. Сост., ред. М.Г.Арановский. Вып. 2. М.: Композитор, 2004. С. 7-29.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2005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Музыкальный строй семи небес (ангельское пение по источникам XII в.) // Ежегодная богословская конференция православного Свято-Тихоновского богословского ин-та</w:t>
      </w:r>
      <w:proofErr w:type="gramStart"/>
      <w:r w:rsidRPr="009A0C60">
        <w:rPr>
          <w:sz w:val="24"/>
          <w:szCs w:val="24"/>
        </w:rPr>
        <w:t>.В</w:t>
      </w:r>
      <w:proofErr w:type="gramEnd"/>
      <w:r w:rsidRPr="009A0C60">
        <w:rPr>
          <w:sz w:val="24"/>
          <w:szCs w:val="24"/>
        </w:rPr>
        <w:t xml:space="preserve">ып. 14. М., 2005. С. 609-617. 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Понятие каяния и его интонационные аспекты в жанре стихов покаянных в древнерусской традиции // Манрусум. Вопросы истории, теории и эстетики духовной музыки. Международный музыковедческий ежегодник. Отв. ред. А.Аревшатян. Т. </w:t>
      </w:r>
      <w:r w:rsidRPr="009A0C60">
        <w:rPr>
          <w:sz w:val="24"/>
          <w:szCs w:val="24"/>
          <w:lang w:val="en-US"/>
        </w:rPr>
        <w:t>II</w:t>
      </w:r>
      <w:r w:rsidRPr="009A0C60">
        <w:rPr>
          <w:sz w:val="24"/>
          <w:szCs w:val="24"/>
        </w:rPr>
        <w:t>. Ереван, 2005. С. 100-108.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Стихира Григория Цамблака на Успение Богородицы. Стихир</w:t>
      </w:r>
      <w:proofErr w:type="gramStart"/>
      <w:r w:rsidRPr="009A0C60">
        <w:rPr>
          <w:sz w:val="24"/>
          <w:szCs w:val="24"/>
        </w:rPr>
        <w:t>а Иоа</w:t>
      </w:r>
      <w:proofErr w:type="gramEnd"/>
      <w:r w:rsidRPr="009A0C60">
        <w:rPr>
          <w:sz w:val="24"/>
          <w:szCs w:val="24"/>
        </w:rPr>
        <w:t>нну Новому // Бегунов Ю.К. Творческое наследие Григория Цамблака. Женева, Велико Тырново, 2005. С. 466-507, 565-570.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2006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Кондаки святому Клименту в нотированных кондакарях конца </w:t>
      </w:r>
      <w:r w:rsidRPr="009A0C60">
        <w:rPr>
          <w:sz w:val="24"/>
          <w:szCs w:val="24"/>
          <w:lang w:val="en-US"/>
        </w:rPr>
        <w:t>XII</w:t>
      </w:r>
      <w:r w:rsidRPr="009A0C60">
        <w:rPr>
          <w:sz w:val="24"/>
          <w:szCs w:val="24"/>
        </w:rPr>
        <w:t xml:space="preserve"> – </w:t>
      </w:r>
      <w:r w:rsidRPr="009A0C60">
        <w:rPr>
          <w:sz w:val="24"/>
          <w:szCs w:val="24"/>
          <w:lang w:val="en-US"/>
        </w:rPr>
        <w:t>XIII</w:t>
      </w:r>
      <w:r w:rsidRPr="009A0C60">
        <w:rPr>
          <w:sz w:val="24"/>
          <w:szCs w:val="24"/>
        </w:rPr>
        <w:t xml:space="preserve"> веков // ΚΑΛΟΦΩΝΙΑ (Калофония). 3. УКУ.: Львов, 2006. С. 17-25.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2007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proofErr w:type="gramStart"/>
      <w:r w:rsidRPr="009A0C60">
        <w:rPr>
          <w:sz w:val="24"/>
          <w:szCs w:val="24"/>
        </w:rPr>
        <w:t xml:space="preserve">«Слово о полку Игореве» в свете певческой гимнографии </w:t>
      </w:r>
      <w:r w:rsidRPr="009A0C60">
        <w:rPr>
          <w:sz w:val="24"/>
          <w:szCs w:val="24"/>
          <w:lang w:val="en-US"/>
        </w:rPr>
        <w:t>XII</w:t>
      </w:r>
      <w:r w:rsidRPr="009A0C60">
        <w:rPr>
          <w:sz w:val="24"/>
          <w:szCs w:val="24"/>
        </w:rPr>
        <w:t xml:space="preserve"> в. К вопросу о формообразовании // Методологические проблемы современного художественного образования.</w:t>
      </w:r>
      <w:proofErr w:type="gramEnd"/>
      <w:r w:rsidRPr="009A0C60">
        <w:rPr>
          <w:sz w:val="24"/>
          <w:szCs w:val="24"/>
        </w:rPr>
        <w:t xml:space="preserve"> Ч. </w:t>
      </w:r>
      <w:r w:rsidRPr="009A0C60">
        <w:rPr>
          <w:sz w:val="24"/>
          <w:szCs w:val="24"/>
          <w:lang w:val="en-US"/>
        </w:rPr>
        <w:t>I</w:t>
      </w:r>
      <w:r w:rsidRPr="009A0C60">
        <w:rPr>
          <w:sz w:val="24"/>
          <w:szCs w:val="24"/>
        </w:rPr>
        <w:t>. Под ред. С.Т.Махлиной, О.И.Передерий.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Политехн. Ун-т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2007. С. 18-27.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Кантата «Путешествующий принц» А.Смелкова // А.Смелков. Путешествующий принц. Кантата для сопрано, флейты, струнного оркестра и ударных. Партитура.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Композитор, 2007. С. 3.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Кондаки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русским</w:t>
      </w:r>
      <w:r w:rsidRPr="009A0C60">
        <w:rPr>
          <w:sz w:val="24"/>
          <w:szCs w:val="24"/>
          <w:lang w:val="en-US"/>
        </w:rPr>
        <w:t xml:space="preserve"> </w:t>
      </w:r>
      <w:r w:rsidRPr="009A0C60">
        <w:rPr>
          <w:sz w:val="24"/>
          <w:szCs w:val="24"/>
        </w:rPr>
        <w:t>святым</w:t>
      </w:r>
      <w:r w:rsidRPr="009A0C60">
        <w:rPr>
          <w:sz w:val="24"/>
          <w:szCs w:val="24"/>
          <w:lang w:val="en-US"/>
        </w:rPr>
        <w:t xml:space="preserve"> // </w:t>
      </w:r>
      <w:proofErr w:type="spellStart"/>
      <w:r w:rsidRPr="009A0C60">
        <w:rPr>
          <w:sz w:val="24"/>
          <w:szCs w:val="24"/>
          <w:lang w:val="en-US"/>
        </w:rPr>
        <w:t>Liturgiche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Hymnen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nach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byzantinichem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Ritus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bei</w:t>
      </w:r>
      <w:proofErr w:type="spellEnd"/>
      <w:r w:rsidRPr="009A0C60">
        <w:rPr>
          <w:sz w:val="24"/>
          <w:szCs w:val="24"/>
          <w:lang w:val="en-US"/>
        </w:rPr>
        <w:t xml:space="preserve"> den </w:t>
      </w:r>
      <w:proofErr w:type="spellStart"/>
      <w:r w:rsidRPr="009A0C60">
        <w:rPr>
          <w:sz w:val="24"/>
          <w:szCs w:val="24"/>
          <w:lang w:val="en-US"/>
        </w:rPr>
        <w:t>Slaven</w:t>
      </w:r>
      <w:proofErr w:type="spellEnd"/>
      <w:r w:rsidRPr="009A0C60">
        <w:rPr>
          <w:sz w:val="24"/>
          <w:szCs w:val="24"/>
          <w:lang w:val="en-US"/>
        </w:rPr>
        <w:t xml:space="preserve"> in </w:t>
      </w:r>
      <w:proofErr w:type="spellStart"/>
      <w:r w:rsidRPr="009A0C60">
        <w:rPr>
          <w:sz w:val="24"/>
          <w:szCs w:val="24"/>
          <w:lang w:val="en-US"/>
        </w:rPr>
        <w:t>ältester</w:t>
      </w:r>
      <w:proofErr w:type="spellEnd"/>
      <w:r w:rsidRPr="009A0C60">
        <w:rPr>
          <w:sz w:val="24"/>
          <w:szCs w:val="24"/>
          <w:lang w:val="en-US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Zeit</w:t>
      </w:r>
      <w:proofErr w:type="spellEnd"/>
      <w:r w:rsidRPr="009A0C60">
        <w:rPr>
          <w:sz w:val="24"/>
          <w:szCs w:val="24"/>
          <w:lang w:val="en-US"/>
        </w:rPr>
        <w:t xml:space="preserve">. Bonn, 7.-10. </w:t>
      </w:r>
      <w:proofErr w:type="spellStart"/>
      <w:r w:rsidRPr="009A0C60">
        <w:rPr>
          <w:sz w:val="24"/>
          <w:szCs w:val="24"/>
          <w:lang w:val="en-US"/>
        </w:rPr>
        <w:t>Juni</w:t>
      </w:r>
      <w:proofErr w:type="spellEnd"/>
      <w:r w:rsidRPr="009A0C60">
        <w:rPr>
          <w:sz w:val="24"/>
          <w:szCs w:val="24"/>
          <w:lang w:val="en-US"/>
        </w:rPr>
        <w:t xml:space="preserve"> 2005. </w:t>
      </w:r>
      <w:proofErr w:type="spellStart"/>
      <w:r w:rsidRPr="009A0C60">
        <w:rPr>
          <w:sz w:val="24"/>
          <w:szCs w:val="24"/>
          <w:lang w:val="en-US"/>
        </w:rPr>
        <w:t>Heraugegeben</w:t>
      </w:r>
      <w:proofErr w:type="spellEnd"/>
      <w:r w:rsidRPr="009A0C60">
        <w:rPr>
          <w:sz w:val="24"/>
          <w:szCs w:val="24"/>
          <w:lang w:val="en-US"/>
        </w:rPr>
        <w:t xml:space="preserve"> von </w:t>
      </w:r>
      <w:proofErr w:type="spellStart"/>
      <w:r w:rsidRPr="009A0C60">
        <w:rPr>
          <w:sz w:val="24"/>
          <w:szCs w:val="24"/>
          <w:lang w:val="en-US"/>
        </w:rPr>
        <w:t>H.Rothe</w:t>
      </w:r>
      <w:proofErr w:type="spellEnd"/>
      <w:r w:rsidRPr="009A0C60">
        <w:rPr>
          <w:sz w:val="24"/>
          <w:szCs w:val="24"/>
          <w:lang w:val="en-US"/>
        </w:rPr>
        <w:t xml:space="preserve"> end </w:t>
      </w:r>
      <w:proofErr w:type="spellStart"/>
      <w:r w:rsidRPr="009A0C60">
        <w:rPr>
          <w:sz w:val="24"/>
          <w:szCs w:val="24"/>
          <w:lang w:val="en-US"/>
        </w:rPr>
        <w:t>D.Christians</w:t>
      </w:r>
      <w:proofErr w:type="spellEnd"/>
      <w:r w:rsidRPr="009A0C60">
        <w:rPr>
          <w:sz w:val="24"/>
          <w:szCs w:val="24"/>
          <w:lang w:val="en-US"/>
        </w:rPr>
        <w:t xml:space="preserve">. </w:t>
      </w:r>
      <w:proofErr w:type="spellStart"/>
      <w:r w:rsidRPr="009A0C60">
        <w:rPr>
          <w:sz w:val="24"/>
          <w:szCs w:val="24"/>
          <w:lang w:val="en-US"/>
        </w:rPr>
        <w:t>Verlag</w:t>
      </w:r>
      <w:proofErr w:type="spellEnd"/>
      <w:r w:rsidRPr="009A0C60">
        <w:rPr>
          <w:sz w:val="24"/>
          <w:szCs w:val="24"/>
          <w:lang w:val="en-US"/>
        </w:rPr>
        <w:t xml:space="preserve"> Ferdinand </w:t>
      </w:r>
      <w:proofErr w:type="spellStart"/>
      <w:r w:rsidRPr="009A0C60">
        <w:rPr>
          <w:sz w:val="24"/>
          <w:szCs w:val="24"/>
          <w:lang w:val="en-US"/>
        </w:rPr>
        <w:t>Cchöningh</w:t>
      </w:r>
      <w:proofErr w:type="spellEnd"/>
      <w:r w:rsidRPr="009A0C60">
        <w:rPr>
          <w:sz w:val="24"/>
          <w:szCs w:val="24"/>
          <w:lang w:val="en-US"/>
        </w:rPr>
        <w:t>. Paderborn</w:t>
      </w:r>
      <w:r w:rsidRPr="009A0C60">
        <w:rPr>
          <w:sz w:val="24"/>
          <w:szCs w:val="24"/>
        </w:rPr>
        <w:t xml:space="preserve">. </w:t>
      </w:r>
      <w:r w:rsidRPr="009A0C60">
        <w:rPr>
          <w:sz w:val="24"/>
          <w:szCs w:val="24"/>
          <w:lang w:val="en-US"/>
        </w:rPr>
        <w:t>M</w:t>
      </w:r>
      <w:r w:rsidRPr="009A0C60">
        <w:rPr>
          <w:sz w:val="24"/>
          <w:szCs w:val="24"/>
        </w:rPr>
        <w:t>ü</w:t>
      </w:r>
      <w:proofErr w:type="spellStart"/>
      <w:r w:rsidRPr="009A0C60">
        <w:rPr>
          <w:sz w:val="24"/>
          <w:szCs w:val="24"/>
          <w:lang w:val="en-US"/>
        </w:rPr>
        <w:t>nchen</w:t>
      </w:r>
      <w:proofErr w:type="spellEnd"/>
      <w:r w:rsidRPr="009A0C60">
        <w:rPr>
          <w:sz w:val="24"/>
          <w:szCs w:val="24"/>
        </w:rPr>
        <w:t xml:space="preserve">. </w:t>
      </w:r>
      <w:r w:rsidRPr="009A0C60">
        <w:rPr>
          <w:sz w:val="24"/>
          <w:szCs w:val="24"/>
          <w:lang w:val="en-US"/>
        </w:rPr>
        <w:t>Wien</w:t>
      </w:r>
      <w:r w:rsidRPr="009A0C60">
        <w:rPr>
          <w:sz w:val="24"/>
          <w:szCs w:val="24"/>
        </w:rPr>
        <w:t xml:space="preserve">. </w:t>
      </w:r>
      <w:r w:rsidRPr="009A0C60">
        <w:rPr>
          <w:sz w:val="24"/>
          <w:szCs w:val="24"/>
          <w:lang w:val="en-US"/>
        </w:rPr>
        <w:t>Z</w:t>
      </w:r>
      <w:r w:rsidRPr="009A0C60">
        <w:rPr>
          <w:sz w:val="24"/>
          <w:szCs w:val="24"/>
        </w:rPr>
        <w:t>ü</w:t>
      </w:r>
      <w:r w:rsidRPr="009A0C60">
        <w:rPr>
          <w:sz w:val="24"/>
          <w:szCs w:val="24"/>
          <w:lang w:val="en-US"/>
        </w:rPr>
        <w:t>rich</w:t>
      </w:r>
      <w:r w:rsidRPr="009A0C60">
        <w:rPr>
          <w:sz w:val="24"/>
          <w:szCs w:val="24"/>
        </w:rPr>
        <w:t xml:space="preserve">, 2007. </w:t>
      </w:r>
      <w:r w:rsidRPr="009A0C60">
        <w:rPr>
          <w:sz w:val="24"/>
          <w:szCs w:val="24"/>
          <w:lang w:val="en-US"/>
        </w:rPr>
        <w:t>C</w:t>
      </w:r>
      <w:r w:rsidRPr="009A0C60">
        <w:rPr>
          <w:sz w:val="24"/>
          <w:szCs w:val="24"/>
        </w:rPr>
        <w:t>. 382-396. На рус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я</w:t>
      </w:r>
      <w:proofErr w:type="gramEnd"/>
      <w:r w:rsidRPr="009A0C60">
        <w:rPr>
          <w:sz w:val="24"/>
          <w:szCs w:val="24"/>
        </w:rPr>
        <w:t>зыке.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Оперный диптих «Станционный смотритель»  и «Выстрел» А.Смелкова // А.Смелков. Станционный смотритель. Выстрел. Оперная дилогия. СПб</w:t>
      </w:r>
      <w:proofErr w:type="gramStart"/>
      <w:r w:rsidRPr="009A0C60">
        <w:rPr>
          <w:sz w:val="24"/>
          <w:szCs w:val="24"/>
        </w:rPr>
        <w:t xml:space="preserve">., </w:t>
      </w:r>
      <w:proofErr w:type="spellStart"/>
      <w:proofErr w:type="gramEnd"/>
      <w:r w:rsidRPr="009A0C60">
        <w:rPr>
          <w:sz w:val="24"/>
          <w:szCs w:val="24"/>
          <w:lang w:val="en-US"/>
        </w:rPr>
        <w:t>Ut</w:t>
      </w:r>
      <w:proofErr w:type="spellEnd"/>
      <w:r w:rsidRPr="009A0C60">
        <w:rPr>
          <w:sz w:val="24"/>
          <w:szCs w:val="24"/>
        </w:rPr>
        <w:t>, 2007. С. 3-5.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Сообщения летописей о храмовом строительстве Ивана Калиты в контексте певческой книги Стихирарь месячный // Вестник православного Свято-Тихоновского гуманитарного Университета. М., 2007. С. 46-59.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2008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  <w:lang w:val="en-US"/>
        </w:rPr>
        <w:lastRenderedPageBreak/>
        <w:t xml:space="preserve">From words to music. The challenges of transforming Dostoyevsky’s novel // Free </w:t>
      </w:r>
      <w:proofErr w:type="spellStart"/>
      <w:r w:rsidRPr="009A0C60">
        <w:rPr>
          <w:sz w:val="24"/>
          <w:szCs w:val="24"/>
          <w:lang w:val="en-US"/>
        </w:rPr>
        <w:t>programme</w:t>
      </w:r>
      <w:proofErr w:type="spellEnd"/>
      <w:r w:rsidRPr="009A0C60">
        <w:rPr>
          <w:sz w:val="24"/>
          <w:szCs w:val="24"/>
          <w:lang w:val="en-US"/>
        </w:rPr>
        <w:t xml:space="preserve">. Music Barbican </w:t>
      </w:r>
      <w:proofErr w:type="gramStart"/>
      <w:r w:rsidRPr="009A0C60">
        <w:rPr>
          <w:sz w:val="24"/>
          <w:szCs w:val="24"/>
          <w:lang w:val="en-US"/>
        </w:rPr>
        <w:t>do</w:t>
      </w:r>
      <w:proofErr w:type="gramEnd"/>
      <w:r w:rsidRPr="009A0C60">
        <w:rPr>
          <w:sz w:val="24"/>
          <w:szCs w:val="24"/>
          <w:lang w:val="en-US"/>
        </w:rPr>
        <w:t xml:space="preserve"> something different. Great</w:t>
      </w:r>
      <w:r w:rsidRPr="009A0C60">
        <w:rPr>
          <w:sz w:val="24"/>
          <w:szCs w:val="24"/>
        </w:rPr>
        <w:t xml:space="preserve"> </w:t>
      </w:r>
      <w:r w:rsidRPr="009A0C60">
        <w:rPr>
          <w:sz w:val="24"/>
          <w:szCs w:val="24"/>
          <w:lang w:val="en-US"/>
        </w:rPr>
        <w:t>Performers</w:t>
      </w:r>
      <w:r w:rsidRPr="009A0C60">
        <w:rPr>
          <w:sz w:val="24"/>
          <w:szCs w:val="24"/>
        </w:rPr>
        <w:t xml:space="preserve"> 2008-2009. </w:t>
      </w:r>
      <w:r w:rsidRPr="009A0C60">
        <w:rPr>
          <w:sz w:val="24"/>
          <w:szCs w:val="24"/>
          <w:lang w:val="en-US"/>
        </w:rPr>
        <w:t>P</w:t>
      </w:r>
      <w:r w:rsidRPr="009A0C60">
        <w:rPr>
          <w:sz w:val="24"/>
          <w:szCs w:val="24"/>
        </w:rPr>
        <w:t xml:space="preserve">. </w:t>
      </w:r>
      <w:r w:rsidRPr="009A0C60">
        <w:rPr>
          <w:sz w:val="24"/>
          <w:szCs w:val="24"/>
          <w:lang w:val="en-US"/>
        </w:rPr>
        <w:t>13-14.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kern w:val="36"/>
          <w:sz w:val="24"/>
          <w:szCs w:val="24"/>
        </w:rPr>
        <w:t xml:space="preserve">Духовные стихи // </w:t>
      </w:r>
      <w:r w:rsidRPr="009A0C60">
        <w:rPr>
          <w:sz w:val="24"/>
          <w:szCs w:val="24"/>
        </w:rPr>
        <w:t xml:space="preserve">Православная энциклопедия </w:t>
      </w:r>
      <w:hyperlink r:id="rId12" w:history="1">
        <w:r w:rsidRPr="00E12D07">
          <w:rPr>
            <w:sz w:val="24"/>
            <w:szCs w:val="24"/>
          </w:rPr>
          <w:t>Т. 16</w:t>
        </w:r>
      </w:hyperlink>
      <w:r w:rsidRPr="009A0C60">
        <w:rPr>
          <w:sz w:val="24"/>
          <w:szCs w:val="24"/>
        </w:rPr>
        <w:t xml:space="preserve">, Церковно-научный центр "Православная Энциклопедия" М., 2008. С. 424-428. (Соавтор </w:t>
      </w:r>
      <w:r w:rsidRPr="009A0C60">
        <w:rPr>
          <w:rStyle w:val="content"/>
          <w:bCs/>
          <w:i/>
          <w:iCs/>
          <w:sz w:val="24"/>
          <w:szCs w:val="24"/>
        </w:rPr>
        <w:t>С. Е. Никитина</w:t>
      </w:r>
      <w:r w:rsidRPr="009A0C60">
        <w:rPr>
          <w:sz w:val="24"/>
          <w:szCs w:val="24"/>
        </w:rPr>
        <w:t>).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Кондаки святому Клименту: к вопросу об особенностях кондакарного музыкального формообразования // Устная и письменная трансмиссия церковно-певческой традиции: Восток – Русь – Запад. Гимнология. Сост. И. Е.</w:t>
      </w:r>
      <w:proofErr w:type="gramStart"/>
      <w:r w:rsidRPr="009A0C60">
        <w:rPr>
          <w:sz w:val="24"/>
          <w:szCs w:val="24"/>
        </w:rPr>
        <w:t>Лозовая</w:t>
      </w:r>
      <w:proofErr w:type="gramEnd"/>
      <w:r w:rsidRPr="009A0C60">
        <w:rPr>
          <w:sz w:val="24"/>
          <w:szCs w:val="24"/>
        </w:rPr>
        <w:t>, Н. Г. Денисов. Вып. 5. М.: МК, 2008. С. 70-84.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Мария Васильковна, сестра Изяслава,  и «Слово о полку Игореве» // Полоцкая княжна Мария Васильковна - автор "Слова о полку Игореве". Исследования тайнописи</w:t>
      </w:r>
      <w:proofErr w:type="gramStart"/>
      <w:r w:rsidRPr="009A0C60">
        <w:rPr>
          <w:sz w:val="24"/>
          <w:szCs w:val="24"/>
        </w:rPr>
        <w:t xml:space="preserve"> / С</w:t>
      </w:r>
      <w:proofErr w:type="gramEnd"/>
      <w:r w:rsidRPr="009A0C60">
        <w:rPr>
          <w:sz w:val="24"/>
          <w:szCs w:val="24"/>
        </w:rPr>
        <w:t>ост. А. И Судник; вст. ст. Л. Ф. Данько, А. И. Судника.- Полоцк: А. И. Судник, 2008. (Наследие Полоцкой земли</w:t>
      </w:r>
      <w:proofErr w:type="gramStart"/>
      <w:r w:rsidRPr="009A0C60">
        <w:rPr>
          <w:sz w:val="24"/>
          <w:szCs w:val="24"/>
        </w:rPr>
        <w:t xml:space="preserve"> ;</w:t>
      </w:r>
      <w:proofErr w:type="gramEnd"/>
      <w:r w:rsidRPr="009A0C60">
        <w:rPr>
          <w:sz w:val="24"/>
          <w:szCs w:val="24"/>
        </w:rPr>
        <w:t xml:space="preserve"> вып. 6) - 53 с. </w:t>
      </w:r>
      <w:r w:rsidRPr="009A0C60">
        <w:rPr>
          <w:sz w:val="24"/>
          <w:szCs w:val="24"/>
          <w:lang w:val="en-US"/>
        </w:rPr>
        <w:t>C</w:t>
      </w:r>
      <w:r w:rsidRPr="009A0C60">
        <w:rPr>
          <w:sz w:val="24"/>
          <w:szCs w:val="24"/>
        </w:rPr>
        <w:t>. 42-54. ил.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Опера «Братья Карамазовы» Александра Смелкова // Звезды белых ночей. </w:t>
      </w:r>
      <w:r w:rsidRPr="009A0C60">
        <w:rPr>
          <w:sz w:val="24"/>
          <w:szCs w:val="24"/>
          <w:lang w:val="en-US"/>
        </w:rPr>
        <w:t>XVI</w:t>
      </w:r>
      <w:r w:rsidRPr="009A0C60">
        <w:rPr>
          <w:sz w:val="24"/>
          <w:szCs w:val="24"/>
        </w:rPr>
        <w:t xml:space="preserve"> Международный музыкальный фестиваль. 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Мариинский театр, 2008. С. 56.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Рецензия на книгу: Пожидаева Г.А. Певческие традиции Древней Руси. Очерки теории и стиля. М.: Знак, 2007. – 878 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>. // Вестник РГНФ. 2008 № 3 (52).: С. 249-253.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Сольфеджио для ангелов // Зеленый зал. Альманах. Сост., ред. Ю. А. Смирнов-Несвицкий.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РИИИ, 2008. С. 135-140.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2009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«Братья Карамазовы». От романа Достоевского – к опере Смелкова на либретто Димитрина. // Достоевский и мировая культура. Альманах № 26. Гл. ред. К.А.Степанян.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Серебряный век, 2009. С. 251-271.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2010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Действо о святом Севастиане // </w:t>
      </w:r>
      <w:proofErr w:type="spellStart"/>
      <w:r w:rsidRPr="009A0C60">
        <w:rPr>
          <w:sz w:val="24"/>
          <w:szCs w:val="24"/>
          <w:lang w:val="en-US"/>
        </w:rPr>
        <w:t>Musica</w:t>
      </w:r>
      <w:proofErr w:type="spellEnd"/>
      <w:r w:rsidRPr="009A0C60">
        <w:rPr>
          <w:sz w:val="24"/>
          <w:szCs w:val="24"/>
        </w:rPr>
        <w:t xml:space="preserve"> </w:t>
      </w:r>
      <w:proofErr w:type="spellStart"/>
      <w:r w:rsidRPr="009A0C60">
        <w:rPr>
          <w:sz w:val="24"/>
          <w:szCs w:val="24"/>
          <w:lang w:val="en-US"/>
        </w:rPr>
        <w:t>humana</w:t>
      </w:r>
      <w:proofErr w:type="spellEnd"/>
      <w:r w:rsidRPr="009A0C60">
        <w:rPr>
          <w:sz w:val="24"/>
          <w:szCs w:val="24"/>
        </w:rPr>
        <w:t>. №3. Зб. ст. В</w:t>
      </w:r>
      <w:proofErr w:type="spellStart"/>
      <w:proofErr w:type="gramStart"/>
      <w:r w:rsidRPr="009A0C60">
        <w:rPr>
          <w:sz w:val="24"/>
          <w:szCs w:val="24"/>
          <w:lang w:val="en-US"/>
        </w:rPr>
        <w:t>i</w:t>
      </w:r>
      <w:proofErr w:type="spellEnd"/>
      <w:proofErr w:type="gramEnd"/>
      <w:r w:rsidRPr="009A0C60">
        <w:rPr>
          <w:sz w:val="24"/>
          <w:szCs w:val="24"/>
        </w:rPr>
        <w:t>дпов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>д. ред. Ю. Яс</w:t>
      </w:r>
      <w:proofErr w:type="spellStart"/>
      <w:r w:rsidRPr="009A0C60">
        <w:rPr>
          <w:sz w:val="24"/>
          <w:szCs w:val="24"/>
          <w:lang w:val="en-US"/>
        </w:rPr>
        <w:t>i</w:t>
      </w:r>
      <w:proofErr w:type="spellEnd"/>
      <w:r w:rsidRPr="009A0C60">
        <w:rPr>
          <w:sz w:val="24"/>
          <w:szCs w:val="24"/>
        </w:rPr>
        <w:t>новський. Льв</w:t>
      </w:r>
      <w:proofErr w:type="spellStart"/>
      <w:proofErr w:type="gramStart"/>
      <w:r w:rsidRPr="009A0C60">
        <w:rPr>
          <w:sz w:val="24"/>
          <w:szCs w:val="24"/>
          <w:lang w:val="en-US"/>
        </w:rPr>
        <w:t>i</w:t>
      </w:r>
      <w:proofErr w:type="spellEnd"/>
      <w:proofErr w:type="gramEnd"/>
      <w:r w:rsidRPr="009A0C60">
        <w:rPr>
          <w:sz w:val="24"/>
          <w:szCs w:val="24"/>
        </w:rPr>
        <w:t>в, 2010. С. 165-173.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Злато слово Святослава и гимнографический жанр осмогласника (перевернутые листы и композиция текста) // Зеленый зал-2. Альманах. Сост. и отв. ред. А. Ф. Некрылова.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2010. С. 116-133.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Мистериальность в опере Александра Смелкова «Братья Карамазовы» // Жизнь религии в музыке. Сб. ст. под ред. Т.А. Хопровой.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СПбГК, Северная звезда, 2010. С. 207-224.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Московский митрополит Филарет и Петербург (К вопросу о церковном пении в двух столицах) // Музыкальный Петербург </w:t>
      </w:r>
      <w:r w:rsidRPr="009A0C60">
        <w:rPr>
          <w:sz w:val="24"/>
          <w:szCs w:val="24"/>
          <w:lang w:val="en-US"/>
        </w:rPr>
        <w:t>XIX</w:t>
      </w:r>
      <w:r w:rsidRPr="009A0C60">
        <w:rPr>
          <w:sz w:val="24"/>
          <w:szCs w:val="24"/>
        </w:rPr>
        <w:t xml:space="preserve"> века: Новые факты против старых мифов. Тезисы и рефераты докладов конференции (Петербург, 17, 19 мая 2010 года). Сост. и ред. Н.А.Огаркова.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РИИИ, 2010. С. 18-22.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2011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E12D07" w:rsidRDefault="00EE175F" w:rsidP="00233209">
      <w:pPr>
        <w:pStyle w:val="21"/>
        <w:numPr>
          <w:ilvl w:val="0"/>
          <w:numId w:val="1"/>
        </w:numPr>
        <w:ind w:left="0" w:firstLine="709"/>
        <w:rPr>
          <w:rStyle w:val="ac"/>
          <w:i w:val="0"/>
          <w:iCs w:val="0"/>
          <w:sz w:val="24"/>
          <w:szCs w:val="24"/>
        </w:rPr>
      </w:pPr>
      <w:r w:rsidRPr="009A0C60">
        <w:rPr>
          <w:rStyle w:val="ac"/>
          <w:i w:val="0"/>
          <w:sz w:val="24"/>
          <w:szCs w:val="24"/>
        </w:rPr>
        <w:t xml:space="preserve">Струны Бояна: к вопросу о  программности инструментальной музыки в </w:t>
      </w:r>
      <w:r w:rsidRPr="009A0C60">
        <w:rPr>
          <w:rStyle w:val="ac"/>
          <w:i w:val="0"/>
          <w:sz w:val="24"/>
          <w:szCs w:val="24"/>
          <w:lang w:val="en-US"/>
        </w:rPr>
        <w:t>XII</w:t>
      </w:r>
      <w:r w:rsidRPr="009A0C60">
        <w:rPr>
          <w:rStyle w:val="ac"/>
          <w:i w:val="0"/>
          <w:sz w:val="24"/>
          <w:szCs w:val="24"/>
        </w:rPr>
        <w:t xml:space="preserve"> </w:t>
      </w:r>
      <w:proofErr w:type="gramStart"/>
      <w:r w:rsidRPr="009A0C60">
        <w:rPr>
          <w:rStyle w:val="ac"/>
          <w:i w:val="0"/>
          <w:sz w:val="24"/>
          <w:szCs w:val="24"/>
        </w:rPr>
        <w:t>в</w:t>
      </w:r>
      <w:proofErr w:type="gramEnd"/>
      <w:r w:rsidRPr="009A0C60">
        <w:rPr>
          <w:rStyle w:val="ac"/>
          <w:i w:val="0"/>
          <w:sz w:val="24"/>
          <w:szCs w:val="24"/>
        </w:rPr>
        <w:t xml:space="preserve">. // Временник Зубовского института. Вып. 7. Сост., ред. Е. Хаздан. СПб, РИИИ, 2011. </w:t>
      </w:r>
      <w:r>
        <w:rPr>
          <w:rStyle w:val="ac"/>
          <w:i w:val="0"/>
          <w:sz w:val="24"/>
          <w:szCs w:val="24"/>
        </w:rPr>
        <w:t>С</w:t>
      </w:r>
      <w:r w:rsidRPr="009A0C60">
        <w:rPr>
          <w:rStyle w:val="ac"/>
          <w:i w:val="0"/>
          <w:sz w:val="24"/>
          <w:szCs w:val="24"/>
        </w:rPr>
        <w:t>. 7-18.</w:t>
      </w:r>
    </w:p>
    <w:p w:rsidR="00233209" w:rsidRDefault="00233209" w:rsidP="00233209">
      <w:pPr>
        <w:pStyle w:val="21"/>
        <w:rPr>
          <w:rStyle w:val="ac"/>
          <w:b/>
          <w:sz w:val="24"/>
          <w:szCs w:val="24"/>
        </w:rPr>
      </w:pPr>
    </w:p>
    <w:p w:rsidR="00EE175F" w:rsidRDefault="00EE175F" w:rsidP="00233209">
      <w:pPr>
        <w:pStyle w:val="21"/>
        <w:rPr>
          <w:rStyle w:val="ac"/>
          <w:b/>
          <w:sz w:val="24"/>
          <w:szCs w:val="24"/>
        </w:rPr>
      </w:pPr>
      <w:r w:rsidRPr="00E12D07">
        <w:rPr>
          <w:rStyle w:val="ac"/>
          <w:b/>
          <w:sz w:val="24"/>
          <w:szCs w:val="24"/>
        </w:rPr>
        <w:t>2012</w:t>
      </w:r>
    </w:p>
    <w:p w:rsidR="00233209" w:rsidRPr="00E12D07" w:rsidRDefault="00233209" w:rsidP="00233209">
      <w:pPr>
        <w:pStyle w:val="21"/>
        <w:rPr>
          <w:rStyle w:val="ac"/>
          <w:b/>
          <w:iCs w:val="0"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right="-18" w:firstLine="709"/>
        <w:rPr>
          <w:sz w:val="24"/>
          <w:szCs w:val="24"/>
        </w:rPr>
      </w:pPr>
      <w:r w:rsidRPr="009A0C60">
        <w:rPr>
          <w:sz w:val="24"/>
          <w:szCs w:val="24"/>
        </w:rPr>
        <w:t>Поющее Сердце. К 75-летию Анатолия Викторовича Конотопа // Газета «Мариинский театр». 2012 № 5-6. С. 10.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right="-18" w:firstLine="709"/>
        <w:rPr>
          <w:sz w:val="24"/>
          <w:szCs w:val="24"/>
        </w:rPr>
      </w:pPr>
      <w:r w:rsidRPr="009A0C60">
        <w:rPr>
          <w:iCs/>
          <w:sz w:val="24"/>
          <w:szCs w:val="24"/>
        </w:rPr>
        <w:lastRenderedPageBreak/>
        <w:t>Предисловие к книге // Балуева Н.В. Регент: судьба и служение. Протоиерей Михаил Фортунато. Под научной редакцией Н. Г.Денисова. М.: Языки славянской культуры, 2012. С. 5-7.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right="-18" w:firstLine="709"/>
        <w:rPr>
          <w:sz w:val="24"/>
          <w:szCs w:val="24"/>
        </w:rPr>
      </w:pPr>
      <w:r w:rsidRPr="009A0C60">
        <w:rPr>
          <w:rStyle w:val="ac"/>
          <w:rFonts w:eastAsia="TimesNewRoman,BoldItalic"/>
          <w:bCs/>
          <w:i w:val="0"/>
          <w:sz w:val="24"/>
          <w:szCs w:val="24"/>
        </w:rPr>
        <w:t xml:space="preserve">Струна России: </w:t>
      </w:r>
      <w:proofErr w:type="gramStart"/>
      <w:r w:rsidRPr="009A0C60">
        <w:rPr>
          <w:rStyle w:val="ac"/>
          <w:rFonts w:eastAsia="TimesNewRoman,BoldItalic"/>
          <w:bCs/>
          <w:i w:val="0"/>
          <w:sz w:val="24"/>
          <w:szCs w:val="24"/>
        </w:rPr>
        <w:t>Петербург – Владивосток (Владивосток в судьбе русских музыкантов:</w:t>
      </w:r>
      <w:proofErr w:type="gramEnd"/>
      <w:r w:rsidRPr="009A0C60">
        <w:rPr>
          <w:rStyle w:val="ac"/>
          <w:rFonts w:eastAsia="TimesNewRoman,BoldItalic"/>
          <w:bCs/>
          <w:i w:val="0"/>
          <w:sz w:val="24"/>
          <w:szCs w:val="24"/>
        </w:rPr>
        <w:t xml:space="preserve"> </w:t>
      </w:r>
      <w:proofErr w:type="gramStart"/>
      <w:r w:rsidRPr="009A0C60">
        <w:rPr>
          <w:rStyle w:val="ac"/>
          <w:rFonts w:eastAsia="TimesNewRoman,BoldItalic"/>
          <w:bCs/>
          <w:i w:val="0"/>
          <w:sz w:val="24"/>
          <w:szCs w:val="24"/>
        </w:rPr>
        <w:t xml:space="preserve">К. А. Кузнецов, В. П. Задерацкий, М. В. Бражников) // </w:t>
      </w:r>
      <w:r w:rsidRPr="00233209">
        <w:rPr>
          <w:rStyle w:val="ad"/>
          <w:rFonts w:eastAsia="TimesNewRoman,Bold"/>
          <w:b w:val="0"/>
          <w:sz w:val="24"/>
          <w:szCs w:val="24"/>
        </w:rPr>
        <w:t>Византийский след в культуре и искусстве Тихоокеанского побережья в пространстве полилога Китай – Корея – США – Австралия - Россия.</w:t>
      </w:r>
      <w:proofErr w:type="gramEnd"/>
      <w:r w:rsidRPr="00233209">
        <w:rPr>
          <w:rStyle w:val="ad"/>
          <w:rFonts w:eastAsia="TimesNewRoman,Bold"/>
          <w:b w:val="0"/>
          <w:sz w:val="24"/>
          <w:szCs w:val="24"/>
        </w:rPr>
        <w:t xml:space="preserve"> Материалы международной научной конференции 27 мая - 3 июня 2012</w:t>
      </w:r>
      <w:r w:rsidRPr="00233209">
        <w:rPr>
          <w:rFonts w:eastAsia="TimesNewRoman"/>
          <w:b/>
          <w:sz w:val="24"/>
          <w:szCs w:val="24"/>
        </w:rPr>
        <w:t>.</w:t>
      </w:r>
      <w:r w:rsidRPr="009A0C60">
        <w:rPr>
          <w:rFonts w:eastAsia="TimesNewRoman"/>
          <w:sz w:val="24"/>
          <w:szCs w:val="24"/>
        </w:rPr>
        <w:t xml:space="preserve"> Руководитель проекта, сост., ред. Г.В. Алексеева. Владивосток Дальнаука,</w:t>
      </w:r>
      <w:r w:rsidRPr="009A0C60">
        <w:rPr>
          <w:rFonts w:eastAsia="TimesNewRoman,Bold"/>
          <w:sz w:val="24"/>
          <w:szCs w:val="24"/>
        </w:rPr>
        <w:t xml:space="preserve"> 2012.</w:t>
      </w:r>
      <w:r w:rsidRPr="009A0C60">
        <w:rPr>
          <w:sz w:val="24"/>
          <w:szCs w:val="24"/>
        </w:rPr>
        <w:t xml:space="preserve"> С. 149-156.</w:t>
      </w:r>
    </w:p>
    <w:p w:rsidR="00EE175F" w:rsidRPr="00E12D07" w:rsidRDefault="00EE175F" w:rsidP="00233209">
      <w:pPr>
        <w:pStyle w:val="21"/>
        <w:numPr>
          <w:ilvl w:val="0"/>
          <w:numId w:val="1"/>
        </w:numPr>
        <w:ind w:left="0" w:right="-18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Тема музыки в филологических и поэтических опусах А. Х. Востокова // </w:t>
      </w:r>
      <w:r w:rsidRPr="009A0C60">
        <w:rPr>
          <w:bCs/>
          <w:sz w:val="24"/>
          <w:szCs w:val="24"/>
        </w:rPr>
        <w:t>Музыкальный Петербург. Энциклопедический словарь-исследование. XIX век. Том 12. Страницы биографии. Ответственный ред. и сост. Н. Огаркова.</w:t>
      </w:r>
      <w:r w:rsidRPr="009A0C60">
        <w:rPr>
          <w:sz w:val="24"/>
          <w:szCs w:val="24"/>
        </w:rPr>
        <w:t xml:space="preserve">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 xml:space="preserve">Композитор, 2012. </w:t>
      </w:r>
      <w:r w:rsidRPr="009A0C60">
        <w:rPr>
          <w:color w:val="00008F"/>
          <w:sz w:val="24"/>
          <w:szCs w:val="24"/>
        </w:rPr>
        <w:t>С. 19-40</w:t>
      </w:r>
      <w:r>
        <w:rPr>
          <w:color w:val="00008F"/>
          <w:sz w:val="24"/>
          <w:szCs w:val="24"/>
        </w:rPr>
        <w:t>.</w:t>
      </w:r>
    </w:p>
    <w:p w:rsidR="00233209" w:rsidRDefault="00233209" w:rsidP="00233209">
      <w:pPr>
        <w:pStyle w:val="21"/>
        <w:rPr>
          <w:b/>
          <w:i/>
          <w:color w:val="00008F"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color w:val="00008F"/>
          <w:sz w:val="24"/>
          <w:szCs w:val="24"/>
        </w:rPr>
      </w:pPr>
      <w:r w:rsidRPr="00E12D07">
        <w:rPr>
          <w:b/>
          <w:i/>
          <w:color w:val="00008F"/>
          <w:sz w:val="24"/>
          <w:szCs w:val="24"/>
        </w:rPr>
        <w:t>2013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rStyle w:val="ac"/>
          <w:i w:val="0"/>
          <w:iCs w:val="0"/>
          <w:sz w:val="24"/>
          <w:szCs w:val="24"/>
        </w:rPr>
      </w:pPr>
      <w:r w:rsidRPr="009A0C60">
        <w:rPr>
          <w:rStyle w:val="ac"/>
          <w:i w:val="0"/>
          <w:sz w:val="24"/>
          <w:szCs w:val="24"/>
        </w:rPr>
        <w:t>«Первый император». Глобальная мифология оперы Тан Дуна // Газета «Мариинский театр». 2013 № 5-6. Окно в Европу. С. 2-3.</w:t>
      </w:r>
    </w:p>
    <w:p w:rsidR="00EE175F" w:rsidRPr="00656BBA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15"/>
          <w:szCs w:val="15"/>
        </w:rPr>
        <w:t xml:space="preserve"> </w:t>
      </w:r>
      <w:r w:rsidRPr="00807BBB">
        <w:rPr>
          <w:sz w:val="24"/>
          <w:szCs w:val="24"/>
        </w:rPr>
        <w:t>В. П. Адрианова-Перетц в ГИИИ в 1920-е гг. // Временник Зубовского института. Вып. 11: Фольклористика</w:t>
      </w:r>
      <w:r w:rsidRPr="009A0C60">
        <w:rPr>
          <w:sz w:val="24"/>
          <w:szCs w:val="24"/>
        </w:rPr>
        <w:t xml:space="preserve"> в Зубовском институте.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Российский институт истории искусств, 2013.</w:t>
      </w:r>
      <w:r>
        <w:rPr>
          <w:sz w:val="24"/>
          <w:szCs w:val="24"/>
        </w:rPr>
        <w:t xml:space="preserve"> С. 52-56.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Грибоедов и русская песня // Культура межэтнических контактов художественно-музыкальная традиция. Пограничье культур и искусство казачества. Сборник материалов всеросскийской научно-практической конференции 21-23 ноября 2013 г. Ред. коллегия: И. А. Чудинова, М. А Сень, А. Б. Никаноров.  Санкт-Петербург 2013. С. 17-18.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Дарственная надпись С.К.Буличу – автограф С.В.Смоленского на книге о древнерусских певческих нотациях // Чтения памяти С. В. Смоленского. Хоровое искусство в XIX-XXI вв. Тенденции и перспективы [Текст]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материалы Международной научной конференции, Казань, 23-25 октября 2012 года / М-во культуры Российской Федерации, Российский гуманитарный научный фонд, Казанская гос. консерватория (акад.) им. Н. Г. Жиганова ; [сост. и нач. ред. Порфирьева Е. В.]. - Казань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Казанская гос. консерватория им. Н. Г. Жиганова, 2013. С. 20-25.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Программка Быдгощского концерта 1966 года. Исторический комментарий. // </w:t>
      </w:r>
      <w:r w:rsidRPr="009A0C60">
        <w:rPr>
          <w:bCs/>
          <w:sz w:val="24"/>
          <w:szCs w:val="24"/>
        </w:rPr>
        <w:t>70</w:t>
      </w:r>
      <w:r w:rsidRPr="009A0C60">
        <w:rPr>
          <w:sz w:val="24"/>
          <w:szCs w:val="24"/>
        </w:rPr>
        <w:t>-</w:t>
      </w:r>
      <w:r w:rsidRPr="009A0C60">
        <w:rPr>
          <w:bCs/>
          <w:sz w:val="24"/>
          <w:szCs w:val="24"/>
        </w:rPr>
        <w:t>летию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со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дня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рождения</w:t>
      </w:r>
      <w:r w:rsidRPr="009A0C60">
        <w:rPr>
          <w:sz w:val="24"/>
          <w:szCs w:val="24"/>
        </w:rPr>
        <w:t xml:space="preserve"> А.А. Юрлова посвящается. Вестник Академии хорового искусства. Сост., ред. Р. С. Докучаева. М., 2013. № 3. С. 134 – 149.</w:t>
      </w:r>
      <w:r w:rsidRPr="009A0C60">
        <w:rPr>
          <w:bCs/>
          <w:sz w:val="24"/>
          <w:szCs w:val="24"/>
        </w:rPr>
        <w:t xml:space="preserve">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Спектакль «Борис Годунов» - Комедия о настоящей беде…</w:t>
      </w:r>
      <w:r w:rsidRPr="009A0C60">
        <w:rPr>
          <w:iCs/>
          <w:sz w:val="24"/>
          <w:szCs w:val="24"/>
        </w:rPr>
        <w:t>Невский вестник 1/ 2013. № 91/92.</w:t>
      </w:r>
      <w:r w:rsidRPr="009A0C60">
        <w:rPr>
          <w:sz w:val="24"/>
          <w:szCs w:val="24"/>
        </w:rPr>
        <w:t xml:space="preserve"> </w:t>
      </w:r>
      <w:hyperlink r:id="rId13" w:tgtFrame="_blank" w:history="1">
        <w:r w:rsidRPr="009A0C60">
          <w:rPr>
            <w:iCs/>
            <w:color w:val="0000FF"/>
            <w:sz w:val="24"/>
            <w:szCs w:val="24"/>
            <w:u w:val="single"/>
          </w:rPr>
          <w:t xml:space="preserve"> lavra.spb.ru/ru/svyatoduhovskiy/145...</w:t>
        </w:r>
      </w:hyperlink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Царскосельская идиллия Теппера де Фергюсона // Городской калейдоскоп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г</w:t>
      </w:r>
      <w:proofErr w:type="gramEnd"/>
      <w:r w:rsidRPr="009A0C60">
        <w:rPr>
          <w:sz w:val="24"/>
          <w:szCs w:val="24"/>
        </w:rPr>
        <w:t xml:space="preserve">. Пушкин. </w:t>
      </w:r>
      <w:r w:rsidR="00233209">
        <w:rPr>
          <w:sz w:val="24"/>
          <w:szCs w:val="24"/>
        </w:rPr>
        <w:t>Г</w:t>
      </w:r>
      <w:r w:rsidRPr="009A0C60">
        <w:rPr>
          <w:sz w:val="24"/>
          <w:szCs w:val="24"/>
        </w:rPr>
        <w:t xml:space="preserve">л. ред. </w:t>
      </w:r>
      <w:r w:rsidRPr="009A0C60">
        <w:rPr>
          <w:rStyle w:val="extended-textshort"/>
          <w:sz w:val="24"/>
          <w:szCs w:val="24"/>
        </w:rPr>
        <w:t xml:space="preserve">Сергей Щавинский. </w:t>
      </w:r>
      <w:r w:rsidRPr="009A0C60">
        <w:rPr>
          <w:sz w:val="24"/>
          <w:szCs w:val="24"/>
        </w:rPr>
        <w:t>2013. № 5. С. 14-15.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2014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807BBB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rFonts w:eastAsia="Calibri"/>
          <w:sz w:val="24"/>
          <w:szCs w:val="24"/>
        </w:rPr>
        <w:t>«В честнем его монастыри, в пресловущей лавре...». О распеве в Стихире Епифанию Кипрскому из рукописи троицкого писца Епифания // журнал «Верующий разум».  2(4) / СПб</w:t>
      </w:r>
      <w:proofErr w:type="gramStart"/>
      <w:r w:rsidRPr="009A0C60">
        <w:rPr>
          <w:rFonts w:eastAsia="Calibri"/>
          <w:sz w:val="24"/>
          <w:szCs w:val="24"/>
        </w:rPr>
        <w:t xml:space="preserve">., </w:t>
      </w:r>
      <w:proofErr w:type="gramEnd"/>
      <w:r w:rsidRPr="009A0C60">
        <w:rPr>
          <w:rFonts w:eastAsia="Calibri"/>
          <w:sz w:val="24"/>
          <w:szCs w:val="24"/>
        </w:rPr>
        <w:t xml:space="preserve">2014. С. 59-65.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К 40-летию проведения первых научных чтений имени М.В.Бражникова. Воспоминания участников // Бражниковские чтения – 2014. Сост. А.Кручинина и др. СПбГК, 2014. С. 30.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Колокол в глобальной мифологии оперы Тан Дуня «Первый Император» (2006 г.) // Искусствоведческие аспекты изучения колоколов и колокольных звонов: Тезисы и рефераты Международного научного симпозиума (Санкт-Петербург, 4–5 </w:t>
      </w:r>
      <w:r w:rsidRPr="009A0C60">
        <w:rPr>
          <w:sz w:val="24"/>
          <w:szCs w:val="24"/>
        </w:rPr>
        <w:lastRenderedPageBreak/>
        <w:t>декабря 2014 г.) / Российский институт истории искусств; сост. и отв. ред. А.Б.Никаноров.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2014. С. 33–35.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Литература. Сост. Н. С. Серегина // </w:t>
      </w:r>
      <w:r w:rsidRPr="009A0C60">
        <w:rPr>
          <w:bCs/>
          <w:sz w:val="24"/>
          <w:szCs w:val="24"/>
        </w:rPr>
        <w:t xml:space="preserve">Беседы о преподобном </w:t>
      </w:r>
      <w:r w:rsidRPr="009A0C60">
        <w:rPr>
          <w:sz w:val="24"/>
          <w:szCs w:val="24"/>
        </w:rPr>
        <w:t>Сергии. Материалы международной научно-практической конференции «Духовное  наследие преподобного Сергия Радонежского». РИИИ, 8-10 октября 2-14 г. Сост., ред. Н. С. Серегина. СПб: РИИИ, 2014. С. 92-110.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Нотированная фита в стихире Епифанию Кипрскому из рукописи Троицкого писца Епифания // Преподобный </w:t>
      </w:r>
      <w:r w:rsidRPr="009A0C60">
        <w:rPr>
          <w:sz w:val="24"/>
          <w:szCs w:val="24"/>
        </w:rPr>
        <w:t>Сергий Радонежский в русской культуре и искусстве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тезисы научных докладов международной научно-практической конференции (8–10 октября 2014, РИИИ) / Под ред. М. А. Сень, И. А. Чудиновой, А. А. Тимошенко. –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Аврора, 2014. С. 11.-12.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Нотированная фита в стихире Епифанию </w:t>
      </w:r>
      <w:proofErr w:type="gramStart"/>
      <w:r w:rsidRPr="009A0C60">
        <w:rPr>
          <w:bCs/>
          <w:sz w:val="24"/>
          <w:szCs w:val="24"/>
        </w:rPr>
        <w:t>Кипрскому</w:t>
      </w:r>
      <w:proofErr w:type="gramEnd"/>
      <w:r w:rsidRPr="009A0C60">
        <w:rPr>
          <w:bCs/>
          <w:sz w:val="24"/>
          <w:szCs w:val="24"/>
        </w:rPr>
        <w:t xml:space="preserve"> из рукописи троицкого писца Епифания // Беседы о преподобном </w:t>
      </w:r>
      <w:r w:rsidRPr="009A0C60">
        <w:rPr>
          <w:sz w:val="24"/>
          <w:szCs w:val="24"/>
        </w:rPr>
        <w:t>Сергии. Материалы международной научно-практической конференции «Духовное  наследие преподобного Сергия Радонежского». РИИИ, 8-10 октября 2-14 г. Сост., ред. Н.С.Серегина. СПб: РИИИ, 2014. С. 48-51.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От составителя //</w:t>
      </w:r>
      <w:r w:rsidRPr="009A0C60">
        <w:rPr>
          <w:rStyle w:val="ad"/>
          <w:sz w:val="24"/>
          <w:szCs w:val="24"/>
        </w:rPr>
        <w:t xml:space="preserve"> </w:t>
      </w:r>
      <w:r w:rsidRPr="00DA7ED1">
        <w:rPr>
          <w:rStyle w:val="ad"/>
          <w:b w:val="0"/>
          <w:sz w:val="24"/>
          <w:szCs w:val="24"/>
        </w:rPr>
        <w:t>Беседы о преподобном</w:t>
      </w:r>
      <w:r w:rsidRPr="009A0C60">
        <w:rPr>
          <w:rStyle w:val="ad"/>
          <w:sz w:val="24"/>
          <w:szCs w:val="24"/>
        </w:rPr>
        <w:t xml:space="preserve"> </w:t>
      </w:r>
      <w:r w:rsidRPr="009A0C60">
        <w:rPr>
          <w:sz w:val="24"/>
          <w:szCs w:val="24"/>
        </w:rPr>
        <w:t>Сергии. Материалы международной научно-практической конференции «Духовное  наследие преподобного Сергия Радонежского». РИИИ, 8-10 октября 2-14 г. Сост., ред. Н.С.Серегина. СПб: РИИИ, 2014. С. 3.</w:t>
      </w:r>
    </w:p>
    <w:p w:rsidR="00EE175F" w:rsidRPr="00E12D07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color w:val="000000"/>
          <w:sz w:val="24"/>
          <w:szCs w:val="24"/>
          <w:shd w:val="clear" w:color="auto" w:fill="FFFFFF"/>
        </w:rPr>
        <w:t xml:space="preserve">Певческая книга Стихирарь </w:t>
      </w:r>
      <w:r w:rsidRPr="009A0C60">
        <w:rPr>
          <w:color w:val="000000"/>
          <w:sz w:val="24"/>
          <w:szCs w:val="24"/>
          <w:shd w:val="clear" w:color="auto" w:fill="FFFFFF"/>
          <w:lang w:val="en-US"/>
        </w:rPr>
        <w:t>XIV</w:t>
      </w:r>
      <w:r w:rsidR="00DA7ED1">
        <w:rPr>
          <w:color w:val="000000"/>
          <w:sz w:val="24"/>
          <w:szCs w:val="24"/>
          <w:shd w:val="clear" w:color="auto" w:fill="FFFFFF"/>
        </w:rPr>
        <w:t xml:space="preserve"> века в контексте</w:t>
      </w:r>
      <w:r w:rsidRPr="009A0C60">
        <w:rPr>
          <w:color w:val="000000"/>
          <w:sz w:val="24"/>
          <w:szCs w:val="24"/>
          <w:shd w:val="clear" w:color="auto" w:fill="FFFFFF"/>
        </w:rPr>
        <w:t xml:space="preserve"> истории // </w:t>
      </w:r>
      <w:r w:rsidRPr="009A0C60">
        <w:rPr>
          <w:color w:val="000000"/>
          <w:sz w:val="24"/>
          <w:szCs w:val="24"/>
          <w:shd w:val="clear" w:color="auto" w:fill="FFFFFF"/>
          <w:lang w:val="en-US"/>
        </w:rPr>
        <w:t>LAUDATIO</w:t>
      </w:r>
      <w:r w:rsidRPr="009A0C60">
        <w:rPr>
          <w:color w:val="000000"/>
          <w:sz w:val="24"/>
          <w:szCs w:val="24"/>
          <w:shd w:val="clear" w:color="auto" w:fill="FFFFFF"/>
        </w:rPr>
        <w:t>, Лв</w:t>
      </w:r>
      <w:proofErr w:type="spellStart"/>
      <w:proofErr w:type="gramStart"/>
      <w:r w:rsidRPr="009A0C60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proofErr w:type="gramEnd"/>
      <w:r w:rsidRPr="009A0C60">
        <w:rPr>
          <w:color w:val="000000"/>
          <w:sz w:val="24"/>
          <w:szCs w:val="24"/>
          <w:shd w:val="clear" w:color="auto" w:fill="FFFFFF"/>
        </w:rPr>
        <w:t>в, 2014. С. 12-26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Познание будущего в «Слове о полку Игореве» // Древняя Русь. Христианство и язычество: мифы и реальность. </w:t>
      </w:r>
      <w:r w:rsidRPr="009A0C60">
        <w:rPr>
          <w:bCs/>
          <w:sz w:val="24"/>
          <w:szCs w:val="24"/>
        </w:rPr>
        <w:t>Сборник</w:t>
      </w:r>
      <w:r w:rsidRPr="009A0C60">
        <w:rPr>
          <w:sz w:val="24"/>
          <w:szCs w:val="24"/>
        </w:rPr>
        <w:t xml:space="preserve"> материалов конференции "</w:t>
      </w:r>
      <w:r w:rsidRPr="009A0C60">
        <w:rPr>
          <w:bCs/>
          <w:sz w:val="24"/>
          <w:szCs w:val="24"/>
        </w:rPr>
        <w:t>Древняя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Русь</w:t>
      </w:r>
      <w:r w:rsidRPr="009A0C60">
        <w:rPr>
          <w:sz w:val="24"/>
          <w:szCs w:val="24"/>
        </w:rPr>
        <w:t xml:space="preserve">: </w:t>
      </w:r>
      <w:r w:rsidRPr="009A0C60">
        <w:rPr>
          <w:bCs/>
          <w:sz w:val="24"/>
          <w:szCs w:val="24"/>
        </w:rPr>
        <w:t>язычество</w:t>
      </w:r>
      <w:r w:rsidRPr="009A0C60">
        <w:rPr>
          <w:sz w:val="24"/>
          <w:szCs w:val="24"/>
        </w:rPr>
        <w:t xml:space="preserve"> и </w:t>
      </w:r>
      <w:r w:rsidRPr="009A0C60">
        <w:rPr>
          <w:bCs/>
          <w:sz w:val="24"/>
          <w:szCs w:val="24"/>
        </w:rPr>
        <w:t>христианство</w:t>
      </w:r>
      <w:r w:rsidRPr="009A0C60">
        <w:rPr>
          <w:sz w:val="24"/>
          <w:szCs w:val="24"/>
        </w:rPr>
        <w:t xml:space="preserve">, </w:t>
      </w:r>
      <w:r w:rsidRPr="009A0C60">
        <w:rPr>
          <w:bCs/>
          <w:sz w:val="24"/>
          <w:szCs w:val="24"/>
        </w:rPr>
        <w:t>мифы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и</w:t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реальность</w:t>
      </w:r>
      <w:r w:rsidRPr="009A0C60">
        <w:rPr>
          <w:sz w:val="24"/>
          <w:szCs w:val="24"/>
        </w:rPr>
        <w:t xml:space="preserve">". СПб.  </w:t>
      </w:r>
      <w:r w:rsidRPr="009A0C60">
        <w:rPr>
          <w:bCs/>
          <w:sz w:val="24"/>
          <w:szCs w:val="24"/>
        </w:rPr>
        <w:t xml:space="preserve">2012. </w:t>
      </w:r>
      <w:r w:rsidRPr="009A0C60">
        <w:rPr>
          <w:sz w:val="24"/>
          <w:szCs w:val="24"/>
        </w:rPr>
        <w:t xml:space="preserve">Публикация осуществлена при поддержке отдела по связям с религиозными объединениями Администрации Губернатора Санкт-Петербурга. Главный редактор — протоиерей Дмитрий Василенков. Выпускающий редактор — диакон, доцент Владимир Василик. Члены редколлегии: д.и.н. Кривошеев Ю. В., </w:t>
      </w:r>
      <w:proofErr w:type="gramStart"/>
      <w:r w:rsidRPr="009A0C60">
        <w:rPr>
          <w:sz w:val="24"/>
          <w:szCs w:val="24"/>
        </w:rPr>
        <w:t>к</w:t>
      </w:r>
      <w:proofErr w:type="gramEnd"/>
      <w:r w:rsidRPr="009A0C60">
        <w:rPr>
          <w:sz w:val="24"/>
          <w:szCs w:val="24"/>
        </w:rPr>
        <w:t xml:space="preserve">.и.н. </w:t>
      </w:r>
      <w:proofErr w:type="gramStart"/>
      <w:r w:rsidRPr="009A0C60">
        <w:rPr>
          <w:sz w:val="24"/>
          <w:szCs w:val="24"/>
        </w:rPr>
        <w:t>Соколов</w:t>
      </w:r>
      <w:proofErr w:type="gramEnd"/>
      <w:r w:rsidRPr="009A0C60">
        <w:rPr>
          <w:sz w:val="24"/>
          <w:szCs w:val="24"/>
        </w:rPr>
        <w:t xml:space="preserve"> Р. А., Бабенко Ф. А. СПб, 2014.  С. 47-50.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Русская музыкальная медиевистика: Взгляд в XXI век  // Музыка в культурном пространстве Европы – России. События. Личность. История / отв. ред. и сост. Н. А. Огаркова. –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Российский институт истории искусств, 2014. С. 41-85.</w:t>
      </w:r>
      <w:r w:rsidRPr="009A0C60">
        <w:rPr>
          <w:rFonts w:eastAsia="Calibri"/>
          <w:sz w:val="24"/>
          <w:szCs w:val="24"/>
        </w:rPr>
        <w:t xml:space="preserve">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Стражи блага. Преподобный Сергий в Приморье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(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 xml:space="preserve">оавт.: Г.В.Алексеева, Д.В.Гордеев) // </w:t>
      </w:r>
      <w:r w:rsidRPr="009A0C60">
        <w:rPr>
          <w:bCs/>
          <w:sz w:val="24"/>
          <w:szCs w:val="24"/>
        </w:rPr>
        <w:t xml:space="preserve">Беседы о преподобном </w:t>
      </w:r>
      <w:r w:rsidRPr="009A0C60">
        <w:rPr>
          <w:sz w:val="24"/>
          <w:szCs w:val="24"/>
        </w:rPr>
        <w:t>Сергии. Материалы международной научно-практической конференции «Духовное  наследие преподобного Сергия Радонежского». РИИИ, 8-10 октября 2-14 г. Сост., ред. Н.С.Серегина. СПб: РИИИ, 2014. С. 88-91.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Сюжет и композиция картины М.Нестерова «Видение отроку Варфоломею» в свете иконописной традиции // Преподобный </w:t>
      </w:r>
      <w:r w:rsidRPr="009A0C60">
        <w:rPr>
          <w:sz w:val="24"/>
          <w:szCs w:val="24"/>
        </w:rPr>
        <w:t>Сергий Радонежский в русской культуре и искусстве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тезисы научных докладов международной научно-практической конференции (8–10 октября 2014, РИИИ) / Под ред. М. А. Сень, И. А. Чудиновой, А. А. Тимошенко. –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 xml:space="preserve">Аврора, 2014. </w:t>
      </w:r>
      <w:r w:rsidRPr="009A0C60">
        <w:rPr>
          <w:sz w:val="24"/>
          <w:szCs w:val="24"/>
          <w:lang w:val="en-US"/>
        </w:rPr>
        <w:t>c</w:t>
      </w:r>
      <w:r w:rsidRPr="009A0C60">
        <w:rPr>
          <w:sz w:val="24"/>
          <w:szCs w:val="24"/>
        </w:rPr>
        <w:t>. 28-31.    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Сюжет и композиция картины М.Нестерова «Видение отроку Варфоломею» в свете иконописной традиции // Беседы о преподобном </w:t>
      </w:r>
      <w:r w:rsidRPr="009A0C60">
        <w:rPr>
          <w:sz w:val="24"/>
          <w:szCs w:val="24"/>
        </w:rPr>
        <w:t xml:space="preserve">Сергии. Материалы международной научно-практической конференции «Духовное  наследие преподобного Сергия Радонежского». РИИИ, 8-10 октября 2-14 г. Сост., ред. Н.С.Серегина. СПб: РИИИ, 2014. С. 44-47.          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2015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>«</w:t>
      </w:r>
      <w:r w:rsidRPr="009A0C60">
        <w:rPr>
          <w:rFonts w:eastAsia="Calibri"/>
          <w:sz w:val="24"/>
          <w:szCs w:val="24"/>
        </w:rPr>
        <w:t>Глобальная опера» Тань Дуня «Первый Император» и протоязы</w:t>
      </w:r>
      <w:r w:rsidRPr="009A0C60">
        <w:rPr>
          <w:sz w:val="24"/>
          <w:szCs w:val="24"/>
        </w:rPr>
        <w:t xml:space="preserve">ки </w:t>
      </w:r>
      <w:r w:rsidRPr="009A0C60">
        <w:rPr>
          <w:rFonts w:eastAsia="Calibri"/>
          <w:sz w:val="24"/>
          <w:szCs w:val="24"/>
        </w:rPr>
        <w:t>мировой культуры</w:t>
      </w:r>
      <w:r w:rsidRPr="009A0C60">
        <w:rPr>
          <w:sz w:val="24"/>
          <w:szCs w:val="24"/>
        </w:rPr>
        <w:t xml:space="preserve"> // </w:t>
      </w:r>
      <w:r w:rsidRPr="009A0C60">
        <w:rPr>
          <w:rStyle w:val="bigtext"/>
          <w:bCs/>
          <w:sz w:val="24"/>
          <w:szCs w:val="24"/>
        </w:rPr>
        <w:t>Искусство, дизайн и современное образование</w:t>
      </w:r>
      <w:r w:rsidRPr="009A0C60">
        <w:rPr>
          <w:sz w:val="24"/>
          <w:szCs w:val="24"/>
        </w:rPr>
        <w:t xml:space="preserve">. Материалы международной научно-практической конференции. Москва, 22-24 апреля 2015 г. Российская </w:t>
      </w:r>
      <w:r w:rsidRPr="009A0C60">
        <w:rPr>
          <w:sz w:val="24"/>
          <w:szCs w:val="24"/>
        </w:rPr>
        <w:lastRenderedPageBreak/>
        <w:t xml:space="preserve">государственная специализированная академия искусств; Институт изобразительных искусств Чжэнчжунского университета; Международный научно-культурный центр академических контактов. Сер. Научные труды РГСАИ.  Редакторы: А. Н. </w:t>
      </w:r>
      <w:hyperlink r:id="rId14" w:tooltip="Список публикаций этого автора" w:history="1">
        <w:r w:rsidRPr="00233209">
          <w:rPr>
            <w:rStyle w:val="a9"/>
            <w:color w:val="auto"/>
            <w:sz w:val="24"/>
            <w:szCs w:val="24"/>
            <w:u w:val="none"/>
          </w:rPr>
          <w:t>Якупов</w:t>
        </w:r>
      </w:hyperlink>
      <w:r w:rsidRPr="00233209">
        <w:rPr>
          <w:sz w:val="24"/>
          <w:szCs w:val="24"/>
        </w:rPr>
        <w:t xml:space="preserve"> Е. Н., </w:t>
      </w:r>
      <w:hyperlink r:id="rId15" w:tooltip="Список публикаций этого автора" w:history="1">
        <w:r w:rsidRPr="00233209">
          <w:rPr>
            <w:rStyle w:val="a9"/>
            <w:color w:val="auto"/>
            <w:sz w:val="24"/>
            <w:szCs w:val="24"/>
            <w:u w:val="none"/>
          </w:rPr>
          <w:t>Благирева</w:t>
        </w:r>
      </w:hyperlink>
      <w:r w:rsidRPr="00233209">
        <w:rPr>
          <w:sz w:val="24"/>
          <w:szCs w:val="24"/>
        </w:rPr>
        <w:t xml:space="preserve">, Г. У. </w:t>
      </w:r>
      <w:hyperlink r:id="rId16" w:tooltip="Список публикаций этого автора" w:history="1">
        <w:r w:rsidRPr="00233209">
          <w:rPr>
            <w:rStyle w:val="a9"/>
            <w:color w:val="auto"/>
            <w:sz w:val="24"/>
            <w:szCs w:val="24"/>
            <w:u w:val="none"/>
          </w:rPr>
          <w:t>Лукина</w:t>
        </w:r>
      </w:hyperlink>
      <w:r w:rsidRPr="00233209">
        <w:rPr>
          <w:sz w:val="24"/>
          <w:szCs w:val="24"/>
        </w:rPr>
        <w:t xml:space="preserve">.   Ответственный редактор: Т.В. Соловьева. Москва, </w:t>
      </w:r>
      <w:hyperlink r:id="rId17" w:tooltip="Информация об издательстве" w:history="1">
        <w:r w:rsidRPr="00233209">
          <w:rPr>
            <w:rStyle w:val="a9"/>
            <w:color w:val="auto"/>
            <w:sz w:val="24"/>
            <w:szCs w:val="24"/>
            <w:u w:val="none"/>
          </w:rPr>
          <w:t>Издательский дом "Научная библиотека"</w:t>
        </w:r>
      </w:hyperlink>
      <w:r w:rsidRPr="00233209">
        <w:rPr>
          <w:sz w:val="24"/>
          <w:szCs w:val="24"/>
        </w:rPr>
        <w:t xml:space="preserve">, </w:t>
      </w:r>
      <w:r w:rsidRPr="009A0C60">
        <w:rPr>
          <w:sz w:val="24"/>
          <w:szCs w:val="24"/>
        </w:rPr>
        <w:t xml:space="preserve"> 2015. С. 208-216.</w:t>
      </w:r>
    </w:p>
    <w:p w:rsidR="00EE175F" w:rsidRPr="003568AA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proofErr w:type="gramStart"/>
      <w:r w:rsidRPr="003568AA">
        <w:rPr>
          <w:sz w:val="24"/>
          <w:szCs w:val="24"/>
        </w:rPr>
        <w:t>В поисках духовной интонации, или актуальность русской музыкальной медиевистики в ХХI веке (соавт.</w:t>
      </w:r>
      <w:proofErr w:type="gramEnd"/>
      <w:r w:rsidRPr="003568AA">
        <w:rPr>
          <w:sz w:val="24"/>
          <w:szCs w:val="24"/>
        </w:rPr>
        <w:t xml:space="preserve"> </w:t>
      </w:r>
      <w:proofErr w:type="gramStart"/>
      <w:r w:rsidRPr="003568AA">
        <w:rPr>
          <w:sz w:val="24"/>
          <w:szCs w:val="24"/>
        </w:rPr>
        <w:t xml:space="preserve">Н. Г. Денисов) // </w:t>
      </w:r>
      <w:r w:rsidRPr="003568AA">
        <w:rPr>
          <w:rStyle w:val="ac"/>
          <w:i w:val="0"/>
          <w:sz w:val="24"/>
          <w:szCs w:val="24"/>
        </w:rPr>
        <w:t>Музыкальная наука в XXI веке:</w:t>
      </w:r>
      <w:proofErr w:type="gramEnd"/>
      <w:r w:rsidRPr="003568AA">
        <w:rPr>
          <w:rStyle w:val="ac"/>
          <w:i w:val="0"/>
          <w:sz w:val="24"/>
          <w:szCs w:val="24"/>
        </w:rPr>
        <w:t xml:space="preserve"> Пути и поиски. Материалы Международной научной конференции 14–17 ноября 2014 г. — М.: Пробел-2000, 2015. С. 147-157. </w:t>
      </w:r>
    </w:p>
    <w:p w:rsidR="00EE175F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568AA">
        <w:rPr>
          <w:sz w:val="24"/>
          <w:szCs w:val="24"/>
        </w:rPr>
        <w:t xml:space="preserve">Кондак в творчестве  С.В.Рахманинова // Наследие Рахманинова в культурном универсуме: Сборник статей по материалам Международного симпозиума 21-23 мая 2013 года / Научный ред. и сост. М. Р. </w:t>
      </w:r>
      <w:proofErr w:type="gramStart"/>
      <w:r w:rsidRPr="003568AA">
        <w:rPr>
          <w:sz w:val="24"/>
          <w:szCs w:val="24"/>
        </w:rPr>
        <w:t>Чёрная</w:t>
      </w:r>
      <w:proofErr w:type="gramEnd"/>
      <w:r w:rsidRPr="003568AA">
        <w:rPr>
          <w:sz w:val="24"/>
          <w:szCs w:val="24"/>
        </w:rPr>
        <w:t>. - СПб</w:t>
      </w:r>
      <w:proofErr w:type="gramStart"/>
      <w:r w:rsidRPr="003568AA">
        <w:rPr>
          <w:sz w:val="24"/>
          <w:szCs w:val="24"/>
        </w:rPr>
        <w:t xml:space="preserve">.: </w:t>
      </w:r>
      <w:proofErr w:type="gramEnd"/>
      <w:r w:rsidRPr="003568AA">
        <w:rPr>
          <w:sz w:val="24"/>
          <w:szCs w:val="24"/>
        </w:rPr>
        <w:t>изд-во РГПУ им. А. И. Герцена, 2015. - С. 310-316. </w:t>
      </w:r>
    </w:p>
    <w:p w:rsidR="00EE175F" w:rsidRPr="003568AA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568AA">
        <w:rPr>
          <w:sz w:val="24"/>
          <w:szCs w:val="24"/>
        </w:rPr>
        <w:t>Прославление Богородицы во Вступлении к опере «Хованщина» М. П. Мусоргского //  «М. П. Мусоргский. Истоки. Истина. Искусство». СПб, 2015. Выпуск 1. Сборник статей и материалов Международной научной конференции, посвященной 175-летию со дня рождения М. П. Мусоргского 5–6  апреля 2014 г. Редакционная коллегия: И. В. Мациевский (ответственный редактор) О. В. Колганова (редактор-составитель) Ю. Е. Бойко Д. А. Булатова Т. М.  Дудко (председатель оргкомитета конференции) А. Б. Никаноров. Санкт-Петербург●Великие Луки 2015. С. 81-91.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D4F74">
        <w:rPr>
          <w:sz w:val="24"/>
          <w:szCs w:val="24"/>
        </w:rPr>
        <w:t>Хоровой концерт С.В.Рахманинова «В молитвах неусыпающую Богородицу» и одноименнный</w:t>
      </w:r>
      <w:r w:rsidRPr="009A0C60">
        <w:rPr>
          <w:sz w:val="24"/>
          <w:szCs w:val="24"/>
        </w:rPr>
        <w:t xml:space="preserve"> кондак древней редакции // Музыкальное искусство в процессках культурного обмена. Статьи и материалыв честь А. И. Климовицкого.  Отв. ред</w:t>
      </w:r>
      <w:proofErr w:type="gramStart"/>
      <w:r w:rsidRPr="009A0C60">
        <w:rPr>
          <w:sz w:val="24"/>
          <w:szCs w:val="24"/>
        </w:rPr>
        <w:t>.и</w:t>
      </w:r>
      <w:proofErr w:type="gramEnd"/>
      <w:r w:rsidRPr="009A0C60">
        <w:rPr>
          <w:sz w:val="24"/>
          <w:szCs w:val="24"/>
        </w:rPr>
        <w:t xml:space="preserve"> сост. Г. В. Петрова.  СПб. 2015. С. 163-175. </w:t>
      </w:r>
    </w:p>
    <w:p w:rsidR="00233209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i/>
          <w:sz w:val="24"/>
          <w:szCs w:val="24"/>
        </w:rPr>
      </w:pPr>
      <w:r w:rsidRPr="00E12D07">
        <w:rPr>
          <w:b/>
          <w:i/>
          <w:sz w:val="24"/>
          <w:szCs w:val="24"/>
        </w:rPr>
        <w:t>2016</w:t>
      </w:r>
    </w:p>
    <w:p w:rsidR="00233209" w:rsidRPr="00E12D07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D4F74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Адмирал Е.В. Путятин и культурный код Приморского края // </w:t>
      </w:r>
      <w:r w:rsidRPr="009A0C60">
        <w:rPr>
          <w:bCs/>
          <w:sz w:val="24"/>
          <w:szCs w:val="24"/>
        </w:rPr>
        <w:t>Коллективное исследование</w:t>
      </w:r>
      <w:r w:rsidRPr="009A0C60">
        <w:rPr>
          <w:sz w:val="24"/>
          <w:szCs w:val="24"/>
        </w:rPr>
        <w:t xml:space="preserve"> «Тысячелетие почитания Святого Равноапостольного князя Владимира. Коллективное исследование  Сост., гл. ред. Серегина</w:t>
      </w:r>
      <w:proofErr w:type="gramStart"/>
      <w:r w:rsidRPr="009A0C60">
        <w:rPr>
          <w:sz w:val="24"/>
          <w:szCs w:val="24"/>
        </w:rPr>
        <w:t>.</w:t>
      </w:r>
      <w:proofErr w:type="gramEnd"/>
      <w:r w:rsidRPr="009A0C60">
        <w:rPr>
          <w:sz w:val="24"/>
          <w:szCs w:val="24"/>
        </w:rPr>
        <w:t xml:space="preserve">  (</w:t>
      </w:r>
      <w:proofErr w:type="gramStart"/>
      <w:r w:rsidRPr="009A0C60">
        <w:rPr>
          <w:sz w:val="24"/>
          <w:szCs w:val="24"/>
        </w:rPr>
        <w:t>с</w:t>
      </w:r>
      <w:proofErr w:type="gramEnd"/>
      <w:r w:rsidRPr="009A0C60">
        <w:rPr>
          <w:sz w:val="24"/>
          <w:szCs w:val="24"/>
        </w:rPr>
        <w:t>оавт. : Г. В. Алексеева, Д. В. Гордеев</w:t>
      </w:r>
      <w:r w:rsidRPr="009D4F74">
        <w:rPr>
          <w:sz w:val="24"/>
          <w:szCs w:val="24"/>
        </w:rPr>
        <w:t>). СПб</w:t>
      </w:r>
      <w:proofErr w:type="gramStart"/>
      <w:r w:rsidRPr="009D4F74">
        <w:rPr>
          <w:sz w:val="24"/>
          <w:szCs w:val="24"/>
        </w:rPr>
        <w:t xml:space="preserve">., </w:t>
      </w:r>
      <w:proofErr w:type="gramEnd"/>
      <w:r w:rsidRPr="009D4F74">
        <w:rPr>
          <w:sz w:val="24"/>
          <w:szCs w:val="24"/>
        </w:rPr>
        <w:t xml:space="preserve">Петрополис. 2016. С. 124-126. </w:t>
      </w:r>
    </w:p>
    <w:p w:rsidR="00EE175F" w:rsidRPr="009D4F74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D4F74">
        <w:rPr>
          <w:sz w:val="24"/>
          <w:szCs w:val="24"/>
        </w:rPr>
        <w:t>Душа в броне // Лики музыки XXI века [Текст] = Music personalities of the 21st century : приношение Галине Уствольской, Борису Тищенко : коллективная монография / [Г. В. Абдуллина и др.] ; М-во образования и науки Российской Федерации, Российский гос. пед. ун-т им. А. И. Герцена, Ин-т музыки, театра и хореографии, Каф</w:t>
      </w:r>
      <w:proofErr w:type="gramStart"/>
      <w:r w:rsidRPr="009D4F74">
        <w:rPr>
          <w:sz w:val="24"/>
          <w:szCs w:val="24"/>
        </w:rPr>
        <w:t>.</w:t>
      </w:r>
      <w:proofErr w:type="gramEnd"/>
      <w:r w:rsidRPr="009D4F74">
        <w:rPr>
          <w:sz w:val="24"/>
          <w:szCs w:val="24"/>
        </w:rPr>
        <w:t xml:space="preserve"> </w:t>
      </w:r>
      <w:proofErr w:type="gramStart"/>
      <w:r w:rsidRPr="009D4F74">
        <w:rPr>
          <w:sz w:val="24"/>
          <w:szCs w:val="24"/>
        </w:rPr>
        <w:t>м</w:t>
      </w:r>
      <w:proofErr w:type="gramEnd"/>
      <w:r w:rsidRPr="009D4F74">
        <w:rPr>
          <w:sz w:val="24"/>
          <w:szCs w:val="24"/>
        </w:rPr>
        <w:t>узыкального воспитания и образования. - Санкт-Петербург</w:t>
      </w:r>
      <w:proofErr w:type="gramStart"/>
      <w:r w:rsidRPr="009D4F74">
        <w:rPr>
          <w:sz w:val="24"/>
          <w:szCs w:val="24"/>
        </w:rPr>
        <w:t xml:space="preserve"> :</w:t>
      </w:r>
      <w:proofErr w:type="gramEnd"/>
      <w:r w:rsidRPr="009D4F74">
        <w:rPr>
          <w:sz w:val="24"/>
          <w:szCs w:val="24"/>
        </w:rPr>
        <w:t xml:space="preserve"> Изд-во РГПУ им. А. И. Герцена, 2016.  С. </w:t>
      </w:r>
    </w:p>
    <w:p w:rsidR="00EE175F" w:rsidRPr="00807BBB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>К 150-летию создания</w:t>
      </w:r>
      <w:proofErr w:type="gramStart"/>
      <w:r w:rsidRPr="009A0C60">
        <w:rPr>
          <w:bCs/>
          <w:sz w:val="24"/>
          <w:szCs w:val="24"/>
        </w:rPr>
        <w:t xml:space="preserve"> П</w:t>
      </w:r>
      <w:proofErr w:type="gramEnd"/>
      <w:r w:rsidRPr="009A0C60">
        <w:rPr>
          <w:bCs/>
          <w:sz w:val="24"/>
          <w:szCs w:val="24"/>
        </w:rPr>
        <w:t xml:space="preserve">ервой симфонии: мультимедийная презентация музыки Чайковского // Музыка и время. 2016. № 12. </w:t>
      </w:r>
      <w:proofErr w:type="gramStart"/>
      <w:r w:rsidRPr="009A0C60">
        <w:rPr>
          <w:bCs/>
          <w:sz w:val="24"/>
          <w:szCs w:val="24"/>
        </w:rPr>
        <w:t>С. 53-56. (соавт.</w:t>
      </w:r>
      <w:proofErr w:type="gramEnd"/>
      <w:r w:rsidRPr="009A0C60">
        <w:rPr>
          <w:bCs/>
          <w:sz w:val="24"/>
          <w:szCs w:val="24"/>
        </w:rPr>
        <w:t xml:space="preserve"> Сотникова О.С.).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Кондакарные песнопения священномученику Клименту как след корсунского крещения князя Владимира // </w:t>
      </w:r>
      <w:r w:rsidRPr="009A0C60">
        <w:rPr>
          <w:bCs/>
          <w:sz w:val="24"/>
          <w:szCs w:val="24"/>
        </w:rPr>
        <w:t>Коллективное исследование</w:t>
      </w:r>
      <w:r w:rsidRPr="009A0C60">
        <w:rPr>
          <w:sz w:val="24"/>
          <w:szCs w:val="24"/>
        </w:rPr>
        <w:t xml:space="preserve"> «Тысячелетие почитания Святого</w:t>
      </w:r>
      <w:r w:rsidRPr="009A0C60">
        <w:rPr>
          <w:b/>
          <w:sz w:val="24"/>
          <w:szCs w:val="24"/>
        </w:rPr>
        <w:t xml:space="preserve"> </w:t>
      </w:r>
      <w:r w:rsidRPr="009A0C60">
        <w:rPr>
          <w:sz w:val="24"/>
          <w:szCs w:val="24"/>
        </w:rPr>
        <w:t>Равноапостольного князя Владимира. Коллективное исследование</w:t>
      </w:r>
      <w:proofErr w:type="gramStart"/>
      <w:r w:rsidRPr="009A0C60">
        <w:rPr>
          <w:sz w:val="24"/>
          <w:szCs w:val="24"/>
        </w:rPr>
        <w:t xml:space="preserve">  С</w:t>
      </w:r>
      <w:proofErr w:type="gramEnd"/>
      <w:r w:rsidRPr="009A0C60">
        <w:rPr>
          <w:sz w:val="24"/>
          <w:szCs w:val="24"/>
        </w:rPr>
        <w:t>ост., гл. ред. Серегина. 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Петрополис. 2016. С. 38-44.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Мария Павловна Блинова – скромная подвижница музыкальной науки // Петербург. </w:t>
      </w:r>
      <w:r w:rsidRPr="009A0C60">
        <w:rPr>
          <w:sz w:val="24"/>
          <w:szCs w:val="24"/>
          <w:lang w:val="en-US"/>
        </w:rPr>
        <w:t>XIX</w:t>
      </w:r>
      <w:r w:rsidRPr="009A0C60">
        <w:rPr>
          <w:sz w:val="24"/>
          <w:szCs w:val="24"/>
        </w:rPr>
        <w:t xml:space="preserve"> век. Ученые, писатели, критики, художники о музыке и музыкантах. Тезисы докладов </w:t>
      </w:r>
      <w:proofErr w:type="gramStart"/>
      <w:r w:rsidRPr="009A0C60">
        <w:rPr>
          <w:sz w:val="24"/>
          <w:szCs w:val="24"/>
        </w:rPr>
        <w:t>научной</w:t>
      </w:r>
      <w:proofErr w:type="gramEnd"/>
      <w:r w:rsidRPr="009A0C60">
        <w:rPr>
          <w:sz w:val="24"/>
          <w:szCs w:val="24"/>
        </w:rPr>
        <w:t xml:space="preserve"> конференци. СПб, 24-25 октября 2016. Сост. М. А. Константинова, Н. А. Огаркова.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 xml:space="preserve">РИИИ, 2016.  С. 24-25. 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Нотационная форма кондака на Страстную Пятницу по спискам Кондакарей конца </w:t>
      </w:r>
      <w:r w:rsidRPr="009A0C60">
        <w:rPr>
          <w:sz w:val="24"/>
          <w:szCs w:val="24"/>
          <w:lang w:val="en-US"/>
        </w:rPr>
        <w:t>XI</w:t>
      </w:r>
      <w:r w:rsidRPr="009A0C60">
        <w:rPr>
          <w:sz w:val="24"/>
          <w:szCs w:val="24"/>
        </w:rPr>
        <w:t>-</w:t>
      </w:r>
      <w:r w:rsidRPr="009A0C60">
        <w:rPr>
          <w:sz w:val="24"/>
          <w:szCs w:val="24"/>
          <w:lang w:val="en-US"/>
        </w:rPr>
        <w:t>XIII</w:t>
      </w:r>
      <w:r w:rsidRPr="009A0C60">
        <w:rPr>
          <w:sz w:val="24"/>
          <w:szCs w:val="24"/>
        </w:rPr>
        <w:t xml:space="preserve"> веков // Международная научно-практическая конференция «Духовные ценносим Афона и русский Север». 17-18 октября 2016 года.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РИИИ, 2016. С. 39.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lastRenderedPageBreak/>
        <w:t xml:space="preserve">О судьбе храма святых Бориса и Глеба в Петербурге - Ленинграде (по материалам Н. К. Прибытковой) // </w:t>
      </w:r>
      <w:r w:rsidRPr="009A0C60">
        <w:rPr>
          <w:bCs/>
          <w:sz w:val="24"/>
          <w:szCs w:val="24"/>
        </w:rPr>
        <w:t>Коллективное исследование</w:t>
      </w:r>
      <w:r w:rsidRPr="009A0C60">
        <w:rPr>
          <w:sz w:val="24"/>
          <w:szCs w:val="24"/>
        </w:rPr>
        <w:t xml:space="preserve"> «Тысячелетие почитания Святого</w:t>
      </w:r>
      <w:r w:rsidRPr="009A0C60">
        <w:rPr>
          <w:b/>
          <w:sz w:val="24"/>
          <w:szCs w:val="24"/>
        </w:rPr>
        <w:t xml:space="preserve"> </w:t>
      </w:r>
      <w:r w:rsidRPr="009A0C60">
        <w:rPr>
          <w:sz w:val="24"/>
          <w:szCs w:val="24"/>
        </w:rPr>
        <w:t>Равноапостольного князя Владимира. Коллективное исследование</w:t>
      </w:r>
      <w:proofErr w:type="gramStart"/>
      <w:r w:rsidRPr="009A0C60">
        <w:rPr>
          <w:sz w:val="24"/>
          <w:szCs w:val="24"/>
        </w:rPr>
        <w:t xml:space="preserve">  С</w:t>
      </w:r>
      <w:proofErr w:type="gramEnd"/>
      <w:r w:rsidRPr="009A0C60">
        <w:rPr>
          <w:sz w:val="24"/>
          <w:szCs w:val="24"/>
        </w:rPr>
        <w:t>ост., гл. ред. Серегина. 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Петрополис. 2016. С. 134-138.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233209">
        <w:rPr>
          <w:sz w:val="24"/>
          <w:szCs w:val="24"/>
        </w:rPr>
        <w:t xml:space="preserve">От составителя </w:t>
      </w:r>
      <w:r w:rsidRPr="009A0C60">
        <w:rPr>
          <w:sz w:val="24"/>
          <w:szCs w:val="24"/>
        </w:rPr>
        <w:t>// «Тысячелетие почитания Святого</w:t>
      </w:r>
      <w:r w:rsidRPr="009A0C60">
        <w:rPr>
          <w:b/>
          <w:sz w:val="24"/>
          <w:szCs w:val="24"/>
        </w:rPr>
        <w:t xml:space="preserve"> </w:t>
      </w:r>
      <w:r w:rsidRPr="009A0C60">
        <w:rPr>
          <w:sz w:val="24"/>
          <w:szCs w:val="24"/>
        </w:rPr>
        <w:t>Равноапостольного князя Владимира. Коллективное исследование</w:t>
      </w:r>
      <w:proofErr w:type="gramStart"/>
      <w:r w:rsidRPr="009A0C60">
        <w:rPr>
          <w:sz w:val="24"/>
          <w:szCs w:val="24"/>
        </w:rPr>
        <w:t xml:space="preserve">  С</w:t>
      </w:r>
      <w:proofErr w:type="gramEnd"/>
      <w:r w:rsidRPr="009A0C60">
        <w:rPr>
          <w:sz w:val="24"/>
          <w:szCs w:val="24"/>
        </w:rPr>
        <w:t>ост., гл. ред. Серегина. 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 xml:space="preserve">Петрополис. 2016. </w:t>
      </w:r>
      <w:r w:rsidRPr="009A0C60">
        <w:rPr>
          <w:bCs/>
          <w:caps/>
          <w:sz w:val="24"/>
          <w:szCs w:val="24"/>
        </w:rPr>
        <w:t xml:space="preserve">с. 7-8. </w:t>
      </w:r>
    </w:p>
    <w:p w:rsidR="00233209" w:rsidRDefault="00233209" w:rsidP="00233209">
      <w:pPr>
        <w:pStyle w:val="21"/>
        <w:rPr>
          <w:b/>
          <w:bCs/>
          <w:i/>
          <w:sz w:val="24"/>
          <w:szCs w:val="24"/>
        </w:rPr>
      </w:pPr>
    </w:p>
    <w:p w:rsidR="00EE175F" w:rsidRDefault="00EE175F" w:rsidP="00233209">
      <w:pPr>
        <w:pStyle w:val="21"/>
        <w:rPr>
          <w:b/>
          <w:bCs/>
          <w:i/>
          <w:sz w:val="24"/>
          <w:szCs w:val="24"/>
        </w:rPr>
      </w:pPr>
      <w:r w:rsidRPr="00807BBB">
        <w:rPr>
          <w:b/>
          <w:bCs/>
          <w:i/>
          <w:sz w:val="24"/>
          <w:szCs w:val="24"/>
        </w:rPr>
        <w:t>2017</w:t>
      </w:r>
    </w:p>
    <w:p w:rsidR="00233209" w:rsidRPr="00807BBB" w:rsidRDefault="00233209" w:rsidP="00233209">
      <w:pPr>
        <w:pStyle w:val="21"/>
        <w:rPr>
          <w:b/>
          <w:i/>
          <w:sz w:val="24"/>
          <w:szCs w:val="24"/>
        </w:rPr>
      </w:pP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Велес и Велесовы внуки: к проблеме атрибуции двух фигурокс гуслями из Велестино // Вопросы инструментоведения. Вып. 10.  Сб. статей и материалов </w:t>
      </w:r>
      <w:r w:rsidRPr="009A0C60">
        <w:rPr>
          <w:sz w:val="24"/>
          <w:szCs w:val="24"/>
          <w:lang w:val="en-US"/>
        </w:rPr>
        <w:t xml:space="preserve">IX </w:t>
      </w:r>
      <w:r w:rsidRPr="009A0C60">
        <w:rPr>
          <w:sz w:val="24"/>
          <w:szCs w:val="24"/>
        </w:rPr>
        <w:t xml:space="preserve">и </w:t>
      </w:r>
      <w:r w:rsidRPr="009A0C60">
        <w:rPr>
          <w:bCs/>
          <w:kern w:val="36"/>
          <w:sz w:val="24"/>
          <w:szCs w:val="24"/>
        </w:rPr>
        <w:t>Х Международного инструментоведческого конгресса «Благодатовские чтения». СанктПетербург РИИИ. Редколл. И. В. Мациевский (отв. ред.), Д. А. Булатова, А. Б. Никаноров, А. В. Тимошенко. СПб</w:t>
      </w:r>
      <w:proofErr w:type="gramStart"/>
      <w:r w:rsidRPr="009A0C60">
        <w:rPr>
          <w:bCs/>
          <w:kern w:val="36"/>
          <w:sz w:val="24"/>
          <w:szCs w:val="24"/>
        </w:rPr>
        <w:t xml:space="preserve">., </w:t>
      </w:r>
      <w:proofErr w:type="gramEnd"/>
      <w:r w:rsidRPr="009A0C60">
        <w:rPr>
          <w:bCs/>
          <w:kern w:val="36"/>
          <w:sz w:val="24"/>
          <w:szCs w:val="24"/>
        </w:rPr>
        <w:t xml:space="preserve">2017, </w:t>
      </w:r>
      <w:r w:rsidRPr="009A0C60">
        <w:rPr>
          <w:sz w:val="24"/>
          <w:szCs w:val="24"/>
        </w:rPr>
        <w:t>С. 92-107.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rStyle w:val="s1"/>
          <w:sz w:val="24"/>
          <w:szCs w:val="24"/>
        </w:rPr>
        <w:t xml:space="preserve">Древнерусские басни Эзопа: </w:t>
      </w:r>
      <w:r w:rsidRPr="009A0C60">
        <w:rPr>
          <w:rStyle w:val="s2"/>
          <w:sz w:val="24"/>
          <w:szCs w:val="24"/>
        </w:rPr>
        <w:t>Варвара Павловна Адрианова-Перетц</w:t>
      </w:r>
      <w:r w:rsidRPr="009A0C60">
        <w:rPr>
          <w:rStyle w:val="s1"/>
          <w:sz w:val="24"/>
          <w:szCs w:val="24"/>
        </w:rPr>
        <w:t xml:space="preserve"> в науке 1920-х гг. </w:t>
      </w:r>
      <w:r w:rsidRPr="009A0C60">
        <w:rPr>
          <w:b/>
          <w:i/>
          <w:sz w:val="24"/>
          <w:szCs w:val="24"/>
        </w:rPr>
        <w:t>//</w:t>
      </w:r>
      <w:r w:rsidRPr="009A0C60">
        <w:rPr>
          <w:sz w:val="24"/>
          <w:szCs w:val="24"/>
        </w:rPr>
        <w:t xml:space="preserve"> Новые документы из истории  европейского искусствознания: 1920–1930-е гг. По материалам Международной конференция «Новые документы по истории искусствознания. 1920-е — 1930-е годы» 1–2 декабря 2014г. РИИИ.  Сост., ред. Ж. В. Князева. СПб: РИИИ, 2017. С. 192-200.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color w:val="000000"/>
          <w:sz w:val="24"/>
          <w:szCs w:val="24"/>
        </w:rPr>
        <w:t>Интонация России.</w:t>
      </w:r>
      <w:r w:rsidRPr="009A0C60">
        <w:rPr>
          <w:i/>
          <w:iCs/>
          <w:color w:val="262626"/>
          <w:sz w:val="24"/>
          <w:szCs w:val="24"/>
        </w:rPr>
        <w:t xml:space="preserve"> </w:t>
      </w:r>
      <w:r w:rsidRPr="009A0C60">
        <w:rPr>
          <w:color w:val="000000"/>
          <w:sz w:val="24"/>
          <w:szCs w:val="24"/>
        </w:rPr>
        <w:t xml:space="preserve">Современное звучание древнего мелоса.// </w:t>
      </w:r>
      <w:r w:rsidRPr="009A0C60">
        <w:rPr>
          <w:rFonts w:eastAsia="PTSerif-Regular"/>
          <w:sz w:val="24"/>
          <w:szCs w:val="24"/>
        </w:rPr>
        <w:t xml:space="preserve">ВЕСТНИК Академии хорового искусства имени В. С. Попова, </w:t>
      </w:r>
      <w:r w:rsidRPr="009A0C60">
        <w:rPr>
          <w:bCs/>
          <w:sz w:val="24"/>
          <w:szCs w:val="24"/>
        </w:rPr>
        <w:t xml:space="preserve">Гл. ред. – </w:t>
      </w:r>
      <w:r w:rsidRPr="009A0C60">
        <w:rPr>
          <w:rFonts w:eastAsia="PTSerif-Regular"/>
          <w:sz w:val="24"/>
          <w:szCs w:val="24"/>
        </w:rPr>
        <w:t xml:space="preserve">А.К. Петров, ректор Академии хорового искусства имени В.С. Попова, Ред. – Р.С. Докучаева. 2017 № 8. С. </w:t>
      </w:r>
      <w:r w:rsidRPr="009A0C60">
        <w:rPr>
          <w:color w:val="000000"/>
          <w:sz w:val="24"/>
          <w:szCs w:val="24"/>
        </w:rPr>
        <w:t>38</w:t>
      </w:r>
      <w:r w:rsidRPr="009A0C60">
        <w:rPr>
          <w:i/>
          <w:iCs/>
          <w:color w:val="262626"/>
          <w:sz w:val="24"/>
          <w:szCs w:val="24"/>
        </w:rPr>
        <w:t>-</w:t>
      </w:r>
      <w:r w:rsidRPr="009A0C60">
        <w:rPr>
          <w:bCs/>
          <w:color w:val="333333"/>
          <w:sz w:val="24"/>
          <w:szCs w:val="24"/>
        </w:rPr>
        <w:t>57.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rStyle w:val="ad"/>
          <w:b w:val="0"/>
          <w:bCs w:val="0"/>
          <w:sz w:val="24"/>
          <w:szCs w:val="24"/>
        </w:rPr>
      </w:pPr>
      <w:r w:rsidRPr="009A0C60">
        <w:rPr>
          <w:sz w:val="24"/>
          <w:szCs w:val="24"/>
        </w:rPr>
        <w:t>Кондак на Успение Богородицы древнейшей редакции: некоторые аспекты текстологии и палеографии // Музыкальная письменность христианского мира</w:t>
      </w:r>
      <w:r w:rsidRPr="009A0C60">
        <w:rPr>
          <w:rFonts w:eastAsia="MS Mincho" w:hAnsi="MS Mincho"/>
          <w:sz w:val="24"/>
          <w:szCs w:val="24"/>
        </w:rPr>
        <w:t> </w:t>
      </w:r>
      <w:r w:rsidRPr="009A0C60">
        <w:rPr>
          <w:sz w:val="24"/>
          <w:szCs w:val="24"/>
        </w:rPr>
        <w:t>:</w:t>
      </w:r>
      <w:r w:rsidRPr="009A0C60">
        <w:rPr>
          <w:rFonts w:eastAsia="MS Mincho" w:hAnsi="MS Mincho"/>
          <w:sz w:val="24"/>
          <w:szCs w:val="24"/>
        </w:rPr>
        <w:t> </w:t>
      </w:r>
      <w:r w:rsidRPr="009A0C60">
        <w:rPr>
          <w:sz w:val="24"/>
          <w:szCs w:val="24"/>
        </w:rPr>
        <w:t>Книги. Нотация. Проблемы интерпретации</w:t>
      </w:r>
      <w:r w:rsidRPr="009A0C60">
        <w:rPr>
          <w:rFonts w:eastAsia="MS Mincho" w:hAnsi="MS Mincho"/>
          <w:sz w:val="24"/>
          <w:szCs w:val="24"/>
        </w:rPr>
        <w:t> </w:t>
      </w:r>
      <w:r w:rsidRPr="009A0C60">
        <w:rPr>
          <w:sz w:val="24"/>
          <w:szCs w:val="24"/>
        </w:rPr>
        <w:t>:</w:t>
      </w:r>
      <w:r w:rsidRPr="009A0C60">
        <w:rPr>
          <w:rFonts w:eastAsia="MS Mincho" w:hAnsi="MS Mincho"/>
          <w:sz w:val="24"/>
          <w:szCs w:val="24"/>
        </w:rPr>
        <w:t> </w:t>
      </w:r>
      <w:r w:rsidRPr="009A0C60">
        <w:rPr>
          <w:sz w:val="24"/>
          <w:szCs w:val="24"/>
        </w:rPr>
        <w:t xml:space="preserve">Материалы международной научной конференции 12–17 мая 2014 года. </w:t>
      </w:r>
      <w:r w:rsidRPr="009A0C60">
        <w:rPr>
          <w:rStyle w:val="ac"/>
          <w:sz w:val="24"/>
          <w:szCs w:val="24"/>
        </w:rPr>
        <w:t>Ответственный редактор:</w:t>
      </w:r>
      <w:r w:rsidRPr="009A0C60">
        <w:rPr>
          <w:sz w:val="24"/>
          <w:szCs w:val="24"/>
        </w:rPr>
        <w:t xml:space="preserve"> И. Е. Лозовая, </w:t>
      </w:r>
      <w:r w:rsidRPr="009A0C60">
        <w:rPr>
          <w:rStyle w:val="ac"/>
          <w:sz w:val="24"/>
          <w:szCs w:val="24"/>
        </w:rPr>
        <w:t xml:space="preserve">редактор-составитель: </w:t>
      </w:r>
      <w:r w:rsidRPr="009A0C60">
        <w:rPr>
          <w:sz w:val="24"/>
          <w:szCs w:val="24"/>
        </w:rPr>
        <w:t>И. В. </w:t>
      </w:r>
      <w:proofErr w:type="gramStart"/>
      <w:r w:rsidRPr="009A0C60">
        <w:rPr>
          <w:sz w:val="24"/>
          <w:szCs w:val="24"/>
        </w:rPr>
        <w:t>Старикова</w:t>
      </w:r>
      <w:proofErr w:type="gramEnd"/>
      <w:r w:rsidRPr="009A0C60">
        <w:rPr>
          <w:sz w:val="24"/>
          <w:szCs w:val="24"/>
        </w:rPr>
        <w:t xml:space="preserve">, </w:t>
      </w:r>
      <w:r w:rsidRPr="009A0C60">
        <w:rPr>
          <w:rStyle w:val="ac"/>
          <w:sz w:val="24"/>
          <w:szCs w:val="24"/>
        </w:rPr>
        <w:t>редакторы:</w:t>
      </w:r>
      <w:r w:rsidRPr="009A0C60">
        <w:rPr>
          <w:sz w:val="24"/>
          <w:szCs w:val="24"/>
        </w:rPr>
        <w:t xml:space="preserve"> А. А. Елисеева; Н. В. Гурьева, О. В. Тюрина, </w:t>
      </w:r>
      <w:r w:rsidRPr="009A0C60">
        <w:rPr>
          <w:i/>
          <w:iCs/>
          <w:sz w:val="24"/>
          <w:szCs w:val="24"/>
        </w:rPr>
        <w:t>Издательство:</w:t>
      </w:r>
      <w:r w:rsidRPr="009A0C60">
        <w:rPr>
          <w:sz w:val="24"/>
          <w:szCs w:val="24"/>
        </w:rPr>
        <w:t xml:space="preserve"> Научно-издательский центр "Московская консерватория", 2017. 496 с. С.</w:t>
      </w:r>
      <w:r w:rsidRPr="009A0C60">
        <w:rPr>
          <w:b/>
          <w:sz w:val="24"/>
          <w:szCs w:val="24"/>
        </w:rPr>
        <w:t xml:space="preserve"> </w:t>
      </w:r>
      <w:r w:rsidRPr="009A0C60">
        <w:rPr>
          <w:rStyle w:val="ad"/>
          <w:sz w:val="24"/>
          <w:szCs w:val="24"/>
        </w:rPr>
        <w:t>175 - 187.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bCs/>
          <w:sz w:val="24"/>
          <w:szCs w:val="24"/>
        </w:rPr>
        <w:t xml:space="preserve">Митрополит Амвросий и его роль  в развитии церковно-певческой культуры в Санкт-Петербурге первой трети XIX  века // VIII-я международная научно-богословская конференция. (16-17 ноября 2016 г.), посвященная 70-летию возрождения Санкт-Петербургской Духовной Академии «Актуальные вопросы современного богословия и церковной науки». </w:t>
      </w:r>
      <w:r w:rsidRPr="009A0C60">
        <w:rPr>
          <w:sz w:val="24"/>
          <w:szCs w:val="24"/>
        </w:rPr>
        <w:t>Редактор</w:t>
      </w:r>
      <w:proofErr w:type="gramStart"/>
      <w:r w:rsidRPr="009A0C60">
        <w:rPr>
          <w:sz w:val="24"/>
          <w:szCs w:val="24"/>
        </w:rPr>
        <w:t xml:space="preserve"> :</w:t>
      </w:r>
      <w:proofErr w:type="gramEnd"/>
      <w:r w:rsidRPr="009A0C60">
        <w:rPr>
          <w:sz w:val="24"/>
          <w:szCs w:val="24"/>
        </w:rPr>
        <w:t xml:space="preserve"> Архиепископ Амфросий Ермаков</w:t>
      </w:r>
      <w:r w:rsidRPr="009A0C60">
        <w:rPr>
          <w:sz w:val="24"/>
          <w:szCs w:val="24"/>
        </w:rPr>
        <w:br/>
        <w:t xml:space="preserve">Составитель: К.А.Костромин. </w:t>
      </w:r>
      <w:hyperlink r:id="rId18" w:tooltip="Санкт-Петербургская духовная академия Русской православной церкви" w:history="1">
        <w:r w:rsidRPr="00233209">
          <w:rPr>
            <w:rStyle w:val="a9"/>
            <w:color w:val="auto"/>
            <w:sz w:val="24"/>
            <w:szCs w:val="24"/>
            <w:u w:val="none"/>
          </w:rPr>
          <w:t>Санкт-Петербургская духовная академия Русской православной церкви</w:t>
        </w:r>
      </w:hyperlink>
      <w:r w:rsidRPr="00233209">
        <w:rPr>
          <w:sz w:val="24"/>
          <w:szCs w:val="24"/>
        </w:rPr>
        <w:t>. Издательство: </w:t>
      </w:r>
      <w:hyperlink r:id="rId19" w:tooltip="Информация об издательстве" w:history="1">
        <w:r w:rsidRPr="00233209">
          <w:rPr>
            <w:rStyle w:val="a9"/>
            <w:color w:val="auto"/>
            <w:sz w:val="24"/>
            <w:szCs w:val="24"/>
            <w:u w:val="none"/>
          </w:rPr>
          <w:t>Религиозная организация - духовная образовательная организация высшего образования "Санкт-Петербургская Духовная Академия Русской Православной Церкви"</w:t>
        </w:r>
      </w:hyperlink>
      <w:r w:rsidRPr="009A0C60">
        <w:rPr>
          <w:sz w:val="24"/>
          <w:szCs w:val="24"/>
        </w:rPr>
        <w:t xml:space="preserve"> (Санкт-Петербург)  2017.</w:t>
      </w: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9" name="Рисунок 4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60">
        <w:rPr>
          <w:sz w:val="24"/>
          <w:szCs w:val="24"/>
        </w:rPr>
        <w:t xml:space="preserve"> </w:t>
      </w:r>
      <w:r w:rsidRPr="009A0C60">
        <w:rPr>
          <w:bCs/>
          <w:sz w:val="24"/>
          <w:szCs w:val="24"/>
        </w:rPr>
        <w:t>С. 337-357.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>О музыкальном мотиве пьесы «Молодые супруги». Грибоедов – Фильд – Моцарт // Музыкальный Петербург. XIX век. 1801-1861. Энциклопедический словарь-исследование Материалы к энциклопедии». Том 14. Сост., ред. Н. А. Огаркова.  Российски институт истории искусств. Союз композиторов Санкт-Петербурга. СПб</w:t>
      </w:r>
      <w:proofErr w:type="gramStart"/>
      <w:r w:rsidRPr="009A0C60">
        <w:rPr>
          <w:sz w:val="24"/>
          <w:szCs w:val="24"/>
        </w:rPr>
        <w:t xml:space="preserve">.: </w:t>
      </w:r>
      <w:proofErr w:type="gramEnd"/>
      <w:r w:rsidRPr="009A0C60">
        <w:rPr>
          <w:sz w:val="24"/>
          <w:szCs w:val="24"/>
        </w:rPr>
        <w:t>Композитор, 2017. С. 202-207.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sz w:val="24"/>
          <w:szCs w:val="24"/>
        </w:rPr>
        <w:t xml:space="preserve">Петербургские переводы оратории Г. Ф. Генделя «Празднество Александра»: </w:t>
      </w:r>
      <w:proofErr w:type="gramStart"/>
      <w:r w:rsidRPr="009A0C60">
        <w:rPr>
          <w:sz w:val="24"/>
          <w:szCs w:val="24"/>
        </w:rPr>
        <w:t>А. Востоков, В. Жуковский, И. Федосеев // Международная научная конференция «Петербург в диалоге с культурными столицами Европы» (шестая из цикла «Музыкальный Петербург.</w:t>
      </w:r>
      <w:proofErr w:type="gramEnd"/>
      <w:r w:rsidRPr="009A0C60">
        <w:rPr>
          <w:sz w:val="24"/>
          <w:szCs w:val="24"/>
        </w:rPr>
        <w:t xml:space="preserve"> </w:t>
      </w:r>
      <w:proofErr w:type="gramStart"/>
      <w:r w:rsidRPr="009A0C60">
        <w:rPr>
          <w:sz w:val="24"/>
          <w:szCs w:val="24"/>
        </w:rPr>
        <w:t>XIX век»).</w:t>
      </w:r>
      <w:r w:rsidRPr="009A0C60">
        <w:rPr>
          <w:bCs/>
          <w:sz w:val="24"/>
          <w:szCs w:val="24"/>
        </w:rPr>
        <w:t> </w:t>
      </w:r>
      <w:r w:rsidRPr="009A0C60">
        <w:rPr>
          <w:sz w:val="24"/>
          <w:szCs w:val="24"/>
        </w:rPr>
        <w:t>13–15 ноября 2017.</w:t>
      </w:r>
      <w:proofErr w:type="gramEnd"/>
      <w:r w:rsidRPr="009A0C60">
        <w:rPr>
          <w:sz w:val="24"/>
          <w:szCs w:val="24"/>
        </w:rPr>
        <w:t xml:space="preserve"> СПб</w:t>
      </w:r>
      <w:proofErr w:type="gramStart"/>
      <w:r w:rsidRPr="009A0C60">
        <w:rPr>
          <w:sz w:val="24"/>
          <w:szCs w:val="24"/>
        </w:rPr>
        <w:t xml:space="preserve">., </w:t>
      </w:r>
      <w:proofErr w:type="gramEnd"/>
      <w:r w:rsidRPr="009A0C60">
        <w:rPr>
          <w:sz w:val="24"/>
          <w:szCs w:val="24"/>
        </w:rPr>
        <w:t>2017. С. 11.</w:t>
      </w:r>
    </w:p>
    <w:p w:rsidR="00EE175F" w:rsidRPr="009A0C60" w:rsidRDefault="00EE175F" w:rsidP="00233209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9A0C60">
        <w:rPr>
          <w:rStyle w:val="extended-textfull"/>
          <w:bCs/>
          <w:sz w:val="24"/>
          <w:szCs w:val="24"/>
        </w:rPr>
        <w:t>Перевод</w:t>
      </w:r>
      <w:r w:rsidRPr="009A0C60">
        <w:rPr>
          <w:rStyle w:val="extended-textfull"/>
          <w:sz w:val="24"/>
          <w:szCs w:val="24"/>
        </w:rPr>
        <w:t xml:space="preserve"> </w:t>
      </w:r>
      <w:r w:rsidRPr="009A0C60">
        <w:rPr>
          <w:rStyle w:val="extended-textfull"/>
          <w:bCs/>
          <w:sz w:val="24"/>
          <w:szCs w:val="24"/>
        </w:rPr>
        <w:t>И</w:t>
      </w:r>
      <w:r w:rsidRPr="009A0C60">
        <w:rPr>
          <w:rStyle w:val="extended-textfull"/>
          <w:sz w:val="24"/>
          <w:szCs w:val="24"/>
        </w:rPr>
        <w:t>.</w:t>
      </w:r>
      <w:r w:rsidRPr="009A0C60">
        <w:rPr>
          <w:rStyle w:val="extended-textfull"/>
          <w:bCs/>
          <w:sz w:val="24"/>
          <w:szCs w:val="24"/>
        </w:rPr>
        <w:t>С</w:t>
      </w:r>
      <w:r w:rsidRPr="009A0C60">
        <w:rPr>
          <w:rStyle w:val="extended-textfull"/>
          <w:sz w:val="24"/>
          <w:szCs w:val="24"/>
        </w:rPr>
        <w:t xml:space="preserve">. </w:t>
      </w:r>
      <w:r w:rsidRPr="009A0C60">
        <w:rPr>
          <w:rStyle w:val="extended-textfull"/>
          <w:bCs/>
          <w:sz w:val="24"/>
          <w:szCs w:val="24"/>
        </w:rPr>
        <w:t>Федосеева</w:t>
      </w:r>
      <w:r w:rsidRPr="009A0C60">
        <w:rPr>
          <w:rStyle w:val="extended-textfull"/>
          <w:sz w:val="24"/>
          <w:szCs w:val="24"/>
        </w:rPr>
        <w:t xml:space="preserve"> (2009) либретто </w:t>
      </w:r>
      <w:r w:rsidRPr="009A0C60">
        <w:rPr>
          <w:rStyle w:val="extended-textfull"/>
          <w:bCs/>
          <w:sz w:val="24"/>
          <w:szCs w:val="24"/>
        </w:rPr>
        <w:t>оратории</w:t>
      </w:r>
      <w:r w:rsidRPr="009A0C60">
        <w:rPr>
          <w:rStyle w:val="extended-textfull"/>
          <w:sz w:val="24"/>
          <w:szCs w:val="24"/>
        </w:rPr>
        <w:t xml:space="preserve"> Г.Ф. </w:t>
      </w:r>
      <w:r w:rsidRPr="009A0C60">
        <w:rPr>
          <w:rStyle w:val="extended-textfull"/>
          <w:bCs/>
          <w:sz w:val="24"/>
          <w:szCs w:val="24"/>
        </w:rPr>
        <w:t>Генделя</w:t>
      </w:r>
      <w:r w:rsidRPr="009A0C60">
        <w:rPr>
          <w:rStyle w:val="extended-textfull"/>
          <w:sz w:val="24"/>
          <w:szCs w:val="24"/>
        </w:rPr>
        <w:t xml:space="preserve"> «Alexander’s Feast» (HWV 75 «</w:t>
      </w:r>
      <w:r w:rsidRPr="009A0C60">
        <w:rPr>
          <w:rStyle w:val="extended-textfull"/>
          <w:bCs/>
          <w:sz w:val="24"/>
          <w:szCs w:val="24"/>
        </w:rPr>
        <w:t>Пир</w:t>
      </w:r>
      <w:r w:rsidRPr="009A0C60">
        <w:rPr>
          <w:rStyle w:val="extended-textfull"/>
          <w:sz w:val="24"/>
          <w:szCs w:val="24"/>
        </w:rPr>
        <w:t xml:space="preserve"> </w:t>
      </w:r>
      <w:r w:rsidRPr="009A0C60">
        <w:rPr>
          <w:rStyle w:val="extended-textfull"/>
          <w:bCs/>
          <w:sz w:val="24"/>
          <w:szCs w:val="24"/>
        </w:rPr>
        <w:t>Александра</w:t>
      </w:r>
      <w:r w:rsidRPr="009A0C60">
        <w:rPr>
          <w:rStyle w:val="extended-textfull"/>
          <w:sz w:val="24"/>
          <w:szCs w:val="24"/>
        </w:rPr>
        <w:t>») //</w:t>
      </w:r>
      <w:r w:rsidRPr="009A0C60">
        <w:rPr>
          <w:sz w:val="24"/>
          <w:szCs w:val="24"/>
        </w:rPr>
        <w:t xml:space="preserve"> Вестник музыкальной науки", № 1(19) 2018. Новосибирск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E175F" w:rsidTr="001931CF">
        <w:trPr>
          <w:tblCellSpacing w:w="0" w:type="dxa"/>
        </w:trPr>
        <w:tc>
          <w:tcPr>
            <w:tcW w:w="0" w:type="auto"/>
            <w:hideMark/>
          </w:tcPr>
          <w:p w:rsidR="00EE175F" w:rsidRDefault="00EE175F" w:rsidP="001931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75F" w:rsidRDefault="00EE175F" w:rsidP="001931CF"/>
        </w:tc>
      </w:tr>
    </w:tbl>
    <w:p w:rsidR="00EE175F" w:rsidRDefault="00EE175F" w:rsidP="00EE175F">
      <w:pPr>
        <w:ind w:left="644"/>
        <w:rPr>
          <w:sz w:val="24"/>
          <w:szCs w:val="24"/>
        </w:rPr>
      </w:pPr>
    </w:p>
    <w:p w:rsidR="00EE175F" w:rsidRPr="00233209" w:rsidRDefault="00EE175F" w:rsidP="00233209">
      <w:pPr>
        <w:pStyle w:val="aa"/>
        <w:ind w:left="0" w:hanging="709"/>
        <w:rPr>
          <w:sz w:val="24"/>
          <w:szCs w:val="24"/>
        </w:rPr>
      </w:pPr>
      <w:r w:rsidRPr="00233209">
        <w:rPr>
          <w:sz w:val="24"/>
          <w:szCs w:val="24"/>
        </w:rPr>
        <w:lastRenderedPageBreak/>
        <w:t xml:space="preserve">Библиография: 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Сиротинська Н. Натал</w:t>
      </w:r>
      <w:proofErr w:type="spellStart"/>
      <w:proofErr w:type="gramStart"/>
      <w:r w:rsidRPr="00233209">
        <w:rPr>
          <w:sz w:val="24"/>
          <w:szCs w:val="24"/>
          <w:lang w:val="en-US"/>
        </w:rPr>
        <w:t>i</w:t>
      </w:r>
      <w:proofErr w:type="spellEnd"/>
      <w:proofErr w:type="gramEnd"/>
      <w:r w:rsidRPr="00233209">
        <w:rPr>
          <w:sz w:val="24"/>
          <w:szCs w:val="24"/>
        </w:rPr>
        <w:t>я Серьогина: Б</w:t>
      </w:r>
      <w:proofErr w:type="spellStart"/>
      <w:proofErr w:type="gramStart"/>
      <w:r w:rsidRPr="00233209">
        <w:rPr>
          <w:sz w:val="24"/>
          <w:szCs w:val="24"/>
          <w:lang w:val="en-US"/>
        </w:rPr>
        <w:t>i</w:t>
      </w:r>
      <w:proofErr w:type="spellEnd"/>
      <w:proofErr w:type="gramEnd"/>
      <w:r w:rsidRPr="00233209">
        <w:rPr>
          <w:sz w:val="24"/>
          <w:szCs w:val="24"/>
        </w:rPr>
        <w:t>бл</w:t>
      </w:r>
      <w:proofErr w:type="spellStart"/>
      <w:r w:rsidRPr="00233209">
        <w:rPr>
          <w:sz w:val="24"/>
          <w:szCs w:val="24"/>
          <w:lang w:val="en-US"/>
        </w:rPr>
        <w:t>i</w:t>
      </w:r>
      <w:proofErr w:type="spellEnd"/>
      <w:r w:rsidRPr="00233209">
        <w:rPr>
          <w:sz w:val="24"/>
          <w:szCs w:val="24"/>
        </w:rPr>
        <w:t>ограф</w:t>
      </w:r>
      <w:proofErr w:type="spellStart"/>
      <w:r w:rsidRPr="00233209">
        <w:rPr>
          <w:sz w:val="24"/>
          <w:szCs w:val="24"/>
          <w:lang w:val="en-US"/>
        </w:rPr>
        <w:t>i</w:t>
      </w:r>
      <w:proofErr w:type="spellEnd"/>
      <w:r w:rsidRPr="00233209">
        <w:rPr>
          <w:sz w:val="24"/>
          <w:szCs w:val="24"/>
        </w:rPr>
        <w:t xml:space="preserve">я наукових праць // </w:t>
      </w:r>
      <w:r w:rsidRPr="00233209">
        <w:rPr>
          <w:sz w:val="24"/>
          <w:szCs w:val="24"/>
        </w:rPr>
        <w:sym w:font="Symbol" w:char="F04B"/>
      </w:r>
      <w:r w:rsidRPr="00233209">
        <w:rPr>
          <w:sz w:val="24"/>
          <w:szCs w:val="24"/>
        </w:rPr>
        <w:sym w:font="Symbol" w:char="F061"/>
      </w:r>
      <w:r w:rsidRPr="00233209">
        <w:rPr>
          <w:sz w:val="24"/>
          <w:szCs w:val="24"/>
        </w:rPr>
        <w:sym w:font="Symbol" w:char="F06C"/>
      </w:r>
      <w:r w:rsidRPr="00233209">
        <w:rPr>
          <w:sz w:val="24"/>
          <w:szCs w:val="24"/>
        </w:rPr>
        <w:sym w:font="Symbol" w:char="F06F"/>
      </w:r>
      <w:r w:rsidRPr="00233209">
        <w:rPr>
          <w:sz w:val="24"/>
          <w:szCs w:val="24"/>
        </w:rPr>
        <w:sym w:font="Symbol" w:char="F066"/>
      </w:r>
      <w:r w:rsidRPr="00233209">
        <w:rPr>
          <w:sz w:val="24"/>
          <w:szCs w:val="24"/>
        </w:rPr>
        <w:sym w:font="Symbol" w:char="F077"/>
      </w:r>
      <w:r w:rsidRPr="00233209">
        <w:rPr>
          <w:sz w:val="24"/>
          <w:szCs w:val="24"/>
        </w:rPr>
        <w:sym w:font="Symbol" w:char="F06E"/>
      </w:r>
      <w:r w:rsidRPr="00233209">
        <w:rPr>
          <w:sz w:val="24"/>
          <w:szCs w:val="24"/>
        </w:rPr>
        <w:sym w:font="Symbol" w:char="F069"/>
      </w:r>
      <w:r w:rsidRPr="00233209">
        <w:rPr>
          <w:sz w:val="24"/>
          <w:szCs w:val="24"/>
        </w:rPr>
        <w:sym w:font="Symbol" w:char="F061"/>
      </w:r>
      <w:r w:rsidRPr="00233209">
        <w:rPr>
          <w:sz w:val="24"/>
          <w:szCs w:val="24"/>
        </w:rPr>
        <w:t xml:space="preserve"> / Калофония. Науковий зб</w:t>
      </w:r>
      <w:proofErr w:type="spellStart"/>
      <w:proofErr w:type="gramStart"/>
      <w:r w:rsidRPr="00233209">
        <w:rPr>
          <w:sz w:val="24"/>
          <w:szCs w:val="24"/>
          <w:lang w:val="en-US"/>
        </w:rPr>
        <w:t>i</w:t>
      </w:r>
      <w:proofErr w:type="spellEnd"/>
      <w:proofErr w:type="gramEnd"/>
      <w:r w:rsidRPr="00233209">
        <w:rPr>
          <w:sz w:val="24"/>
          <w:szCs w:val="24"/>
        </w:rPr>
        <w:t xml:space="preserve">рник з </w:t>
      </w:r>
      <w:proofErr w:type="spellStart"/>
      <w:r w:rsidRPr="00233209">
        <w:rPr>
          <w:sz w:val="24"/>
          <w:szCs w:val="24"/>
          <w:lang w:val="en-US"/>
        </w:rPr>
        <w:t>i</w:t>
      </w:r>
      <w:proofErr w:type="spellEnd"/>
      <w:r w:rsidRPr="00233209">
        <w:rPr>
          <w:sz w:val="24"/>
          <w:szCs w:val="24"/>
        </w:rPr>
        <w:t>стор</w:t>
      </w:r>
      <w:r w:rsidRPr="00233209">
        <w:rPr>
          <w:sz w:val="24"/>
          <w:szCs w:val="24"/>
          <w:lang w:val="en-US"/>
        </w:rPr>
        <w:t>ii</w:t>
      </w:r>
      <w:r w:rsidRPr="00233209">
        <w:rPr>
          <w:sz w:val="24"/>
          <w:szCs w:val="24"/>
        </w:rPr>
        <w:t xml:space="preserve"> церковно</w:t>
      </w:r>
      <w:proofErr w:type="spellStart"/>
      <w:r w:rsidRPr="00233209">
        <w:rPr>
          <w:sz w:val="24"/>
          <w:szCs w:val="24"/>
          <w:lang w:val="en-US"/>
        </w:rPr>
        <w:t>i</w:t>
      </w:r>
      <w:proofErr w:type="spellEnd"/>
      <w:r w:rsidRPr="00233209">
        <w:rPr>
          <w:sz w:val="24"/>
          <w:szCs w:val="24"/>
        </w:rPr>
        <w:t xml:space="preserve"> монод</w:t>
      </w:r>
      <w:proofErr w:type="spellStart"/>
      <w:r w:rsidRPr="00233209">
        <w:rPr>
          <w:sz w:val="24"/>
          <w:szCs w:val="24"/>
          <w:lang w:val="en-US"/>
        </w:rPr>
        <w:t>i</w:t>
      </w:r>
      <w:proofErr w:type="spellEnd"/>
      <w:r w:rsidRPr="00233209">
        <w:rPr>
          <w:sz w:val="24"/>
          <w:szCs w:val="24"/>
        </w:rPr>
        <w:t>ï та гимнограф</w:t>
      </w:r>
      <w:proofErr w:type="spellStart"/>
      <w:r w:rsidRPr="00233209">
        <w:rPr>
          <w:sz w:val="24"/>
          <w:szCs w:val="24"/>
          <w:lang w:val="en-US"/>
        </w:rPr>
        <w:t>i</w:t>
      </w:r>
      <w:proofErr w:type="spellEnd"/>
      <w:r w:rsidRPr="00233209">
        <w:rPr>
          <w:sz w:val="24"/>
          <w:szCs w:val="24"/>
        </w:rPr>
        <w:t>ï. 2. Лв</w:t>
      </w:r>
      <w:proofErr w:type="spellStart"/>
      <w:proofErr w:type="gramStart"/>
      <w:r w:rsidRPr="00233209">
        <w:rPr>
          <w:sz w:val="24"/>
          <w:szCs w:val="24"/>
          <w:lang w:val="en-US"/>
        </w:rPr>
        <w:t>i</w:t>
      </w:r>
      <w:proofErr w:type="spellEnd"/>
      <w:proofErr w:type="gramEnd"/>
      <w:r w:rsidRPr="00233209">
        <w:rPr>
          <w:sz w:val="24"/>
          <w:szCs w:val="24"/>
        </w:rPr>
        <w:t>в: Видавництво Украïнського Университету, 2004. С. 360-372.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  <w:r w:rsidRPr="00233209">
        <w:rPr>
          <w:b/>
          <w:i/>
          <w:sz w:val="24"/>
          <w:szCs w:val="24"/>
        </w:rPr>
        <w:t>Исполнение  и фонозаписи научных расшифровок памятников древнерусского певческого искусства:</w:t>
      </w: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Стихира Царевичу Димитрию. </w:t>
      </w:r>
      <w:proofErr w:type="gramStart"/>
      <w:r w:rsidRPr="00233209">
        <w:rPr>
          <w:sz w:val="24"/>
          <w:szCs w:val="24"/>
        </w:rPr>
        <w:t>Использована</w:t>
      </w:r>
      <w:proofErr w:type="gramEnd"/>
      <w:r w:rsidRPr="00233209">
        <w:rPr>
          <w:sz w:val="24"/>
          <w:szCs w:val="24"/>
        </w:rPr>
        <w:t xml:space="preserve"> в спектакле “Борис Годунов” в московском театре на Таганке. Режиссер Юрий Любимов. Исполнители - Ансамбль Димитрия Покровского. Премьера - 1982 г.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Стихира Александру Невскому. Исп. Московский камерный хор под упр. нар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а</w:t>
      </w:r>
      <w:proofErr w:type="gramEnd"/>
      <w:r w:rsidRPr="00233209">
        <w:rPr>
          <w:sz w:val="24"/>
          <w:szCs w:val="24"/>
        </w:rPr>
        <w:t>рт. СССР. Владимира Минина. Премьера - 11 ноября 1985 г., Большой зал Московской консерватории. Рец.: ж. “Советская музыка”, 1986 № 4, с. 57.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Стихиры Борису и Глебу, Сергию Радонежскому, Александру Невскому, Знамению иконы Богородицы в Новгороде, на Рождество Богородицы. Исп. женский хор педагогов детских музыкальных школ Ленинграда под упр. Константина Никитина. Премьера - 29 октября 1987 г. Концерт абонемента “Вечера в Русском музее”.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Стихира Меркурию Смоленскому. Исп. - Ансамбль старинной музыки Волгоградской хоровой капеллы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 </w:t>
      </w:r>
      <w:proofErr w:type="gramStart"/>
      <w:r w:rsidRPr="00233209">
        <w:rPr>
          <w:sz w:val="24"/>
          <w:szCs w:val="24"/>
        </w:rPr>
        <w:t>п</w:t>
      </w:r>
      <w:proofErr w:type="gramEnd"/>
      <w:r w:rsidRPr="00233209">
        <w:rPr>
          <w:sz w:val="24"/>
          <w:szCs w:val="24"/>
        </w:rPr>
        <w:t>од упр. лаур. междунар. конкурса Игоря Журавленко. Премьера - 9 января 1988, Зал училища искусств, Волгоградская облатная филармония; 27-30 янв. 1988 г. Ист.: Программка.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Стихиры князю Владимиру, княгине Ольге, Евфросинии Полоцкой, Феодосию Печерскому - в авторском исполнении Н.С.Серегиной. Редактор записи и радиопередачи - Л.Мазуркевич. Ленинградское радио, 1988.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Хоровая композиция “От Калки до Непрядвы” из стихир Меркурию Смоленскому, Георгию Всеволодовичу Владимирскому, Александру Невскому, Митрополиту Алексию, Михаилу Черниговскому, Сергию Радонежскому, Знамению Богородицы в Новгороде, на Покров Богородицы, воинского покаянного стиха. Исп. Ансамбль старинной музыки под упр. В.</w:t>
      </w:r>
      <w:r w:rsidR="00233209" w:rsidRPr="00233209">
        <w:rPr>
          <w:sz w:val="24"/>
          <w:szCs w:val="24"/>
        </w:rPr>
        <w:t>Копыловой. Солисты - засл. ар</w:t>
      </w:r>
      <w:r w:rsidRPr="00233209">
        <w:rPr>
          <w:sz w:val="24"/>
          <w:szCs w:val="24"/>
        </w:rPr>
        <w:t>т</w:t>
      </w:r>
      <w:r w:rsidR="00233209" w:rsidRPr="00233209">
        <w:rPr>
          <w:sz w:val="24"/>
          <w:szCs w:val="24"/>
        </w:rPr>
        <w:t>.</w:t>
      </w:r>
      <w:r w:rsidRPr="00233209">
        <w:rPr>
          <w:sz w:val="24"/>
          <w:szCs w:val="24"/>
        </w:rPr>
        <w:t xml:space="preserve"> РСФСР Геннадий Беззубенков и засл арт. РСФСР Жанна Полевцова. Премьера - 27 сентября 1988 г. Малый зал Ленинградской филармонии.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Стихиры князю Владимиру, княгине Ольге, Евфросинии Полоцкой, Феодосию Печерскому - в авторском исполнении Н.С.Серегиной. Редактор записи и радиопередачи - Л.Мазуркевич. Ленинградское радио, 1988 -  Использование записи в радиоспектакле “Князь Серебряный” по роману А. Толстого. Режиссер З.Давыдова. Ленинградское радио, 1990.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Стихира князю Владимиру, стихира Владимирской иконе Богоматери “творения” Ивана Грозного, покаянный стих “Преидох лета моя”. Исп. Ансамбль старинной музыки под упр. В.Копыловой. Солист - засл. арт. РСФСР Геннадий Беззубенков. Премьера - 4 июня 1989 г.</w:t>
      </w:r>
      <w:proofErr w:type="gramStart"/>
      <w:r w:rsidRPr="00233209">
        <w:rPr>
          <w:sz w:val="24"/>
          <w:szCs w:val="24"/>
        </w:rPr>
        <w:t xml:space="preserve"> ,</w:t>
      </w:r>
      <w:proofErr w:type="gramEnd"/>
      <w:r w:rsidRPr="00233209">
        <w:rPr>
          <w:sz w:val="24"/>
          <w:szCs w:val="24"/>
        </w:rPr>
        <w:t xml:space="preserve"> Малый зал Ленинградской филармонии.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Хоровая композиция “Песнопения о Евфросинии” по древнерусской церковной службе Евфросинии Полоцкой по заказу Министерства культуры БССР 24 января 1989 г. </w:t>
      </w:r>
      <w:r w:rsidRPr="00233209">
        <w:rPr>
          <w:sz w:val="24"/>
          <w:szCs w:val="24"/>
        </w:rPr>
        <w:lastRenderedPageBreak/>
        <w:t>Исп. Академическая хоровая капелла Белоруссии, Минск. Запись: Минское радио, 1991.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Хоровая композиция “О, како возможем воспети” по древнерусской церковной службе Александру Невскому. Исп. хор Ленинградского радио и телевидения Владимир Столповских. Солист - засл. арт. РСФСР Геннадий Беззубенков. Премьера - 6 декабря 1990 г.  Большой зал Ленинградской филармонии. Рец: Скотникова Г. “О, како возможем воспети...” // Искусство Ленинграда, 1991 № 5, с. 109-110.</w:t>
      </w:r>
      <w:r w:rsidRPr="00233209">
        <w:rPr>
          <w:i/>
          <w:sz w:val="24"/>
          <w:szCs w:val="24"/>
        </w:rPr>
        <w:t xml:space="preserve"> </w:t>
      </w:r>
    </w:p>
    <w:p w:rsidR="00233209" w:rsidRPr="00233209" w:rsidRDefault="00233209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Стихира Сергию Радонежскому. Организатор программы - Секция охраны памятников музыкальной культуры при ЛОО ВООПиК, руководитель программы - О.М.Бражникова. Исп. хор под упр. И.Панкова. Премьера - 5 апреля 1992 г. Певческая Капелла Санкт-Петербурга.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233209" w:rsidRPr="00233209" w:rsidRDefault="00EE175F" w:rsidP="00233209">
      <w:pPr>
        <w:ind w:left="644" w:hanging="709"/>
        <w:rPr>
          <w:i/>
          <w:sz w:val="24"/>
          <w:szCs w:val="24"/>
        </w:rPr>
      </w:pPr>
      <w:r w:rsidRPr="00233209">
        <w:rPr>
          <w:sz w:val="24"/>
          <w:szCs w:val="24"/>
        </w:rPr>
        <w:t>Хоровая композиция “Моление Сергию”  по древнерусским церковным службам Сергию Радонежскому. Организатор программы - Секция охраны памятников музыкальной культуры при ЛОО ВООПиК, руководитель программы - О.М.Бражникова. Исп. Ансамбль под упр. Бориса Карандасова. Премьера - 14 августа 1992 г. в Софийском соборе Вологды и в монастыре св. Димитрия Прилуцкого на праздновании 600-летия памяти Сергия Радонежского и Димитрия Прилуцкого.  5 ноября 1992 г. в исп. мужского хора Санкт-Петербургского подворья Спасо-Преображенского Валаамского монастыря по благословению наместника монастыря священноигумена Андроника композиция была исполнена в СПб. Капелле на праздновании 600-летия памяти преподобного Сергия Радонежского.</w:t>
      </w:r>
      <w:r w:rsidRPr="00233209">
        <w:rPr>
          <w:i/>
          <w:sz w:val="24"/>
          <w:szCs w:val="24"/>
        </w:rPr>
        <w:t xml:space="preserve"> </w:t>
      </w:r>
    </w:p>
    <w:p w:rsidR="00233209" w:rsidRPr="00233209" w:rsidRDefault="00233209" w:rsidP="00233209">
      <w:pPr>
        <w:ind w:left="644" w:hanging="709"/>
        <w:rPr>
          <w:sz w:val="22"/>
          <w:szCs w:val="22"/>
        </w:rPr>
      </w:pPr>
      <w:r w:rsidRPr="00233209">
        <w:rPr>
          <w:i/>
          <w:sz w:val="24"/>
          <w:szCs w:val="24"/>
        </w:rPr>
        <w:tab/>
      </w:r>
      <w:r w:rsidRPr="00233209">
        <w:rPr>
          <w:i/>
          <w:sz w:val="22"/>
          <w:szCs w:val="22"/>
        </w:rPr>
        <w:tab/>
      </w:r>
      <w:r w:rsidR="00EE175F" w:rsidRPr="00233209">
        <w:rPr>
          <w:i/>
          <w:sz w:val="22"/>
          <w:szCs w:val="22"/>
        </w:rPr>
        <w:t>Рец:</w:t>
      </w:r>
      <w:r w:rsidR="00EE175F" w:rsidRPr="00233209">
        <w:rPr>
          <w:sz w:val="22"/>
          <w:szCs w:val="22"/>
        </w:rPr>
        <w:t xml:space="preserve"> </w:t>
      </w:r>
    </w:p>
    <w:p w:rsidR="00233209" w:rsidRPr="00233209" w:rsidRDefault="00233209" w:rsidP="00233209">
      <w:pPr>
        <w:ind w:left="644" w:hanging="709"/>
        <w:rPr>
          <w:sz w:val="22"/>
          <w:szCs w:val="22"/>
        </w:rPr>
      </w:pPr>
      <w:r w:rsidRPr="00233209">
        <w:rPr>
          <w:sz w:val="22"/>
          <w:szCs w:val="22"/>
        </w:rPr>
        <w:tab/>
      </w:r>
      <w:r w:rsidRPr="00233209">
        <w:rPr>
          <w:sz w:val="22"/>
          <w:szCs w:val="22"/>
        </w:rPr>
        <w:tab/>
      </w:r>
      <w:r w:rsidR="00EE175F" w:rsidRPr="00233209">
        <w:rPr>
          <w:sz w:val="22"/>
          <w:szCs w:val="22"/>
        </w:rPr>
        <w:t xml:space="preserve">Богословская Е. Послушайте музыку времен преподобного Сергия // газета “Час </w:t>
      </w:r>
      <w:r w:rsidRPr="00233209">
        <w:rPr>
          <w:sz w:val="22"/>
          <w:szCs w:val="22"/>
        </w:rPr>
        <w:tab/>
      </w:r>
      <w:r w:rsidRPr="00233209">
        <w:rPr>
          <w:sz w:val="22"/>
          <w:szCs w:val="22"/>
        </w:rPr>
        <w:tab/>
      </w:r>
      <w:r w:rsidRPr="00233209">
        <w:rPr>
          <w:sz w:val="22"/>
          <w:szCs w:val="22"/>
        </w:rPr>
        <w:tab/>
      </w:r>
      <w:r w:rsidR="00EE175F" w:rsidRPr="00233209">
        <w:rPr>
          <w:sz w:val="22"/>
          <w:szCs w:val="22"/>
        </w:rPr>
        <w:t xml:space="preserve">пик” № 44 от 2 ноября 1992 г.; </w:t>
      </w:r>
    </w:p>
    <w:p w:rsidR="00EE175F" w:rsidRPr="00233209" w:rsidRDefault="00233209" w:rsidP="00233209">
      <w:pPr>
        <w:ind w:left="644" w:hanging="709"/>
        <w:rPr>
          <w:sz w:val="22"/>
          <w:szCs w:val="22"/>
        </w:rPr>
      </w:pPr>
      <w:r w:rsidRPr="00233209">
        <w:rPr>
          <w:i/>
          <w:sz w:val="22"/>
          <w:szCs w:val="22"/>
        </w:rPr>
        <w:tab/>
      </w:r>
      <w:r w:rsidRPr="00233209">
        <w:rPr>
          <w:i/>
          <w:sz w:val="22"/>
          <w:szCs w:val="22"/>
        </w:rPr>
        <w:tab/>
      </w:r>
      <w:r w:rsidR="00EE175F" w:rsidRPr="00233209">
        <w:rPr>
          <w:sz w:val="22"/>
          <w:szCs w:val="22"/>
        </w:rPr>
        <w:t>Бражникова О. “Моление Сергию” // газета “Приорат” № 10(64), декабрь, 1992 г.</w:t>
      </w:r>
    </w:p>
    <w:p w:rsidR="00EE175F" w:rsidRPr="00233209" w:rsidRDefault="00EE175F" w:rsidP="00233209">
      <w:pPr>
        <w:ind w:left="644" w:hanging="709"/>
        <w:rPr>
          <w:sz w:val="22"/>
          <w:szCs w:val="22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Стихиры княгине Ольге, князю Владимиру, Борису и Глебу - в исполнении Н.Серегиной. </w:t>
      </w:r>
      <w:r w:rsidRPr="00233209">
        <w:rPr>
          <w:sz w:val="24"/>
          <w:szCs w:val="24"/>
        </w:rPr>
        <w:tab/>
        <w:t>Псковское телевидение, 1995.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  <w:r w:rsidRPr="00233209">
        <w:rPr>
          <w:b/>
          <w:i/>
          <w:sz w:val="24"/>
          <w:szCs w:val="24"/>
        </w:rPr>
        <w:t>Телепередачи по сценарию и с авторским  исполнением расшифровок древнерусских песнопений</w:t>
      </w: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“Евфросиния Полоцкая”. Минское телевидение, 1989.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“Александр Невский”. Лен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т</w:t>
      </w:r>
      <w:proofErr w:type="gramEnd"/>
      <w:r w:rsidRPr="00233209">
        <w:rPr>
          <w:sz w:val="24"/>
          <w:szCs w:val="24"/>
        </w:rPr>
        <w:t>елевидение, 1990.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“Стихи покаянные”. Лен</w:t>
      </w:r>
      <w:proofErr w:type="gramStart"/>
      <w:r w:rsidRPr="00233209">
        <w:rPr>
          <w:sz w:val="24"/>
          <w:szCs w:val="24"/>
        </w:rPr>
        <w:t xml:space="preserve">., </w:t>
      </w:r>
      <w:proofErr w:type="gramEnd"/>
      <w:r w:rsidRPr="00233209">
        <w:rPr>
          <w:sz w:val="24"/>
          <w:szCs w:val="24"/>
        </w:rPr>
        <w:t>1990.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“Владимирская икона”. Кемеровское телевидение. 1991.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“Сергей Есенин и Древняя Русь”. Лен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т</w:t>
      </w:r>
      <w:proofErr w:type="gramEnd"/>
      <w:r w:rsidRPr="00233209">
        <w:rPr>
          <w:sz w:val="24"/>
          <w:szCs w:val="24"/>
        </w:rPr>
        <w:t>елевидение, 1991.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“Максим Бражников”. Лен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т</w:t>
      </w:r>
      <w:proofErr w:type="gramEnd"/>
      <w:r w:rsidRPr="00233209">
        <w:rPr>
          <w:sz w:val="24"/>
          <w:szCs w:val="24"/>
        </w:rPr>
        <w:t>елевидение, 1991.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“Сергий Радонежский”. </w:t>
      </w:r>
      <w:r w:rsidR="00233209" w:rsidRPr="00233209">
        <w:rPr>
          <w:sz w:val="24"/>
          <w:szCs w:val="24"/>
        </w:rPr>
        <w:t>СПб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т</w:t>
      </w:r>
      <w:proofErr w:type="gramEnd"/>
      <w:r w:rsidRPr="00233209">
        <w:rPr>
          <w:sz w:val="24"/>
          <w:szCs w:val="24"/>
        </w:rPr>
        <w:t>елевидение, 1992.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“Борис и Глеб”. </w:t>
      </w:r>
      <w:r w:rsidR="00233209" w:rsidRPr="00233209">
        <w:rPr>
          <w:sz w:val="24"/>
          <w:szCs w:val="24"/>
        </w:rPr>
        <w:t>СПб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т</w:t>
      </w:r>
      <w:proofErr w:type="gramEnd"/>
      <w:r w:rsidRPr="00233209">
        <w:rPr>
          <w:sz w:val="24"/>
          <w:szCs w:val="24"/>
        </w:rPr>
        <w:t>елевидение, 1993.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“Памяти М.В.Бражникова”. </w:t>
      </w:r>
      <w:r w:rsidR="00233209" w:rsidRPr="00233209">
        <w:rPr>
          <w:sz w:val="24"/>
          <w:szCs w:val="24"/>
        </w:rPr>
        <w:t>СПб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т</w:t>
      </w:r>
      <w:proofErr w:type="gramEnd"/>
      <w:r w:rsidRPr="00233209">
        <w:rPr>
          <w:sz w:val="24"/>
          <w:szCs w:val="24"/>
        </w:rPr>
        <w:t>елевидение, 1997.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  <w:r w:rsidRPr="00233209">
        <w:rPr>
          <w:b/>
          <w:i/>
          <w:sz w:val="24"/>
          <w:szCs w:val="24"/>
        </w:rPr>
        <w:t>Фильмы  с    исполнением расшифровок древнерусских песнопений:</w:t>
      </w: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</w:p>
    <w:p w:rsidR="00EE175F" w:rsidRPr="00233209" w:rsidRDefault="00EE175F" w:rsidP="00233209">
      <w:pPr>
        <w:ind w:left="709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«Обрящете... душам вашим». 1989. Жанр: Документальный. Продолжительность: 00:20:41 Режиссер: Вячеслав Иванец.  20'38” . </w:t>
      </w:r>
      <w:r w:rsidRPr="00233209">
        <w:rPr>
          <w:bCs/>
          <w:sz w:val="24"/>
          <w:szCs w:val="24"/>
        </w:rPr>
        <w:t xml:space="preserve">В фильме прозвучали: </w:t>
      </w:r>
      <w:r w:rsidRPr="00233209">
        <w:rPr>
          <w:sz w:val="24"/>
          <w:szCs w:val="24"/>
        </w:rPr>
        <w:t>фрагменты из кантаты "Александр Невский" С. Прокофьева, Знаменный распев в расшифровке и исполнении Н. Серегиной.</w:t>
      </w:r>
    </w:p>
    <w:p w:rsidR="00EE175F" w:rsidRPr="00233209" w:rsidRDefault="00EE175F" w:rsidP="00233209">
      <w:pPr>
        <w:ind w:left="709" w:hanging="709"/>
        <w:rPr>
          <w:sz w:val="24"/>
          <w:szCs w:val="24"/>
        </w:rPr>
      </w:pPr>
      <w:r w:rsidRPr="00233209">
        <w:rPr>
          <w:sz w:val="24"/>
          <w:szCs w:val="24"/>
        </w:rPr>
        <w:lastRenderedPageBreak/>
        <w:t>«Александр Невский». Лентелефильм. 1989. Режиссер В.Головин. Документальный фильм. 100 минут. Сценарий: А.Шарымов (расшифровка и пение покаянного стиха «О, человече»).</w:t>
      </w:r>
    </w:p>
    <w:p w:rsidR="00EE175F" w:rsidRPr="00233209" w:rsidRDefault="00EE175F" w:rsidP="00233209">
      <w:pPr>
        <w:ind w:left="709" w:hanging="709"/>
        <w:rPr>
          <w:b/>
          <w:i/>
          <w:sz w:val="24"/>
          <w:szCs w:val="24"/>
        </w:rPr>
      </w:pPr>
      <w:r w:rsidRPr="00233209">
        <w:rPr>
          <w:sz w:val="24"/>
          <w:szCs w:val="24"/>
        </w:rPr>
        <w:t>«Свидете</w:t>
      </w:r>
      <w:r w:rsidR="00233209" w:rsidRPr="00233209">
        <w:rPr>
          <w:sz w:val="24"/>
          <w:szCs w:val="24"/>
        </w:rPr>
        <w:t xml:space="preserve">льство красотой». 1990 г. </w:t>
      </w:r>
      <w:r w:rsidRPr="00233209">
        <w:rPr>
          <w:sz w:val="24"/>
          <w:szCs w:val="24"/>
        </w:rPr>
        <w:t xml:space="preserve">28’50”Режиссер: А. Праздников. В фильме прозвучали «Духовные стихи» Академика С.С. Аверинцева в авторском исполнении. </w:t>
      </w:r>
      <w:r w:rsidR="00DA7ED1" w:rsidRPr="00233209">
        <w:rPr>
          <w:bCs/>
          <w:sz w:val="24"/>
          <w:szCs w:val="24"/>
        </w:rPr>
        <w:t xml:space="preserve">Древнерусские </w:t>
      </w:r>
      <w:r w:rsidRPr="00233209">
        <w:rPr>
          <w:sz w:val="24"/>
          <w:szCs w:val="24"/>
        </w:rPr>
        <w:t>церковные песнопения, исполнитель и автор расшифровок Н. Серегина.</w:t>
      </w:r>
    </w:p>
    <w:p w:rsidR="00EE175F" w:rsidRPr="00233209" w:rsidRDefault="00EE175F" w:rsidP="00233209">
      <w:pPr>
        <w:ind w:left="709" w:hanging="709"/>
        <w:rPr>
          <w:sz w:val="24"/>
          <w:szCs w:val="24"/>
        </w:rPr>
      </w:pPr>
      <w:r w:rsidRPr="00233209">
        <w:rPr>
          <w:bCs/>
          <w:sz w:val="24"/>
          <w:szCs w:val="24"/>
        </w:rPr>
        <w:t xml:space="preserve">«Во имя воскресения». </w:t>
      </w:r>
      <w:r w:rsidRPr="00233209">
        <w:rPr>
          <w:sz w:val="24"/>
          <w:szCs w:val="24"/>
        </w:rPr>
        <w:t>1990 год.</w:t>
      </w:r>
      <w:r w:rsidRPr="00233209">
        <w:rPr>
          <w:bCs/>
          <w:sz w:val="24"/>
          <w:szCs w:val="24"/>
        </w:rPr>
        <w:t xml:space="preserve"> </w:t>
      </w:r>
      <w:r w:rsidRPr="00233209">
        <w:rPr>
          <w:sz w:val="24"/>
          <w:szCs w:val="24"/>
        </w:rPr>
        <w:t>Цвет.</w:t>
      </w:r>
      <w:r w:rsidRPr="00233209">
        <w:rPr>
          <w:bCs/>
          <w:sz w:val="24"/>
          <w:szCs w:val="24"/>
        </w:rPr>
        <w:t xml:space="preserve"> </w:t>
      </w:r>
      <w:r w:rsidRPr="00233209">
        <w:rPr>
          <w:sz w:val="24"/>
          <w:szCs w:val="24"/>
        </w:rPr>
        <w:t xml:space="preserve">10’ Режиссер: В. Окунцов. В фильме звучит музыка: А. Шнитке, С. Рахманинова, </w:t>
      </w:r>
      <w:r w:rsidR="00DA7ED1" w:rsidRPr="00233209">
        <w:rPr>
          <w:sz w:val="24"/>
          <w:szCs w:val="24"/>
        </w:rPr>
        <w:t>Песнопения</w:t>
      </w:r>
      <w:r w:rsidRPr="00233209">
        <w:rPr>
          <w:sz w:val="24"/>
          <w:szCs w:val="24"/>
        </w:rPr>
        <w:t xml:space="preserve"> </w:t>
      </w:r>
      <w:r w:rsidRPr="00233209">
        <w:rPr>
          <w:sz w:val="24"/>
          <w:szCs w:val="24"/>
          <w:lang w:val="en-US"/>
        </w:rPr>
        <w:t>XV</w:t>
      </w:r>
      <w:r w:rsidRPr="00233209">
        <w:rPr>
          <w:sz w:val="24"/>
          <w:szCs w:val="24"/>
        </w:rPr>
        <w:t xml:space="preserve"> – </w:t>
      </w:r>
      <w:r w:rsidRPr="00233209">
        <w:rPr>
          <w:sz w:val="24"/>
          <w:szCs w:val="24"/>
          <w:lang w:val="en-US"/>
        </w:rPr>
        <w:t>XVII</w:t>
      </w:r>
      <w:r w:rsidRPr="00233209">
        <w:rPr>
          <w:sz w:val="24"/>
          <w:szCs w:val="24"/>
        </w:rPr>
        <w:t xml:space="preserve"> веков в авторской расшифровке и исполнении Н. Серегиной. Фильм сделан при участии “Русского музея”</w:t>
      </w:r>
    </w:p>
    <w:p w:rsidR="00EE175F" w:rsidRPr="00233209" w:rsidRDefault="00EE175F" w:rsidP="00233209">
      <w:pPr>
        <w:ind w:left="709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b/>
          <w:sz w:val="24"/>
          <w:szCs w:val="24"/>
        </w:rPr>
      </w:pPr>
      <w:r w:rsidRPr="00233209">
        <w:rPr>
          <w:b/>
          <w:i/>
          <w:sz w:val="24"/>
          <w:szCs w:val="24"/>
        </w:rPr>
        <w:t>Сценарии фильмов</w:t>
      </w:r>
      <w:r w:rsidRPr="00233209">
        <w:rPr>
          <w:b/>
          <w:sz w:val="24"/>
          <w:szCs w:val="24"/>
        </w:rPr>
        <w:t>:</w:t>
      </w:r>
    </w:p>
    <w:p w:rsidR="00EE175F" w:rsidRPr="00233209" w:rsidRDefault="00EE175F" w:rsidP="00233209">
      <w:pPr>
        <w:ind w:left="644" w:hanging="709"/>
        <w:rPr>
          <w:b/>
          <w:sz w:val="24"/>
          <w:szCs w:val="24"/>
        </w:rPr>
      </w:pPr>
    </w:p>
    <w:p w:rsid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“Спасти и сохранить”. Лен</w:t>
      </w:r>
      <w:proofErr w:type="gramStart"/>
      <w:r w:rsidRPr="00233209">
        <w:rPr>
          <w:sz w:val="24"/>
          <w:szCs w:val="24"/>
        </w:rPr>
        <w:t>.т</w:t>
      </w:r>
      <w:proofErr w:type="gramEnd"/>
      <w:r w:rsidRPr="00233209">
        <w:rPr>
          <w:sz w:val="24"/>
          <w:szCs w:val="24"/>
        </w:rPr>
        <w:t xml:space="preserve">елефильм. 1990. Сценарий Н.Серегиной. Режиссер В.Головин. </w:t>
      </w:r>
    </w:p>
    <w:p w:rsidR="00233209" w:rsidRPr="00233209" w:rsidRDefault="00233209" w:rsidP="00233209">
      <w:pPr>
        <w:ind w:left="644" w:hanging="709"/>
        <w:rPr>
          <w:sz w:val="22"/>
          <w:szCs w:val="22"/>
        </w:rPr>
      </w:pPr>
      <w:r>
        <w:rPr>
          <w:sz w:val="24"/>
          <w:szCs w:val="24"/>
        </w:rPr>
        <w:tab/>
      </w:r>
      <w:r w:rsidR="00EE175F" w:rsidRPr="00233209">
        <w:rPr>
          <w:i/>
          <w:sz w:val="22"/>
          <w:szCs w:val="22"/>
        </w:rPr>
        <w:t>Рец</w:t>
      </w:r>
      <w:r w:rsidR="00EE175F" w:rsidRPr="00233209">
        <w:rPr>
          <w:sz w:val="22"/>
          <w:szCs w:val="22"/>
        </w:rPr>
        <w:t xml:space="preserve">.: </w:t>
      </w:r>
    </w:p>
    <w:p w:rsidR="00EE175F" w:rsidRPr="00233209" w:rsidRDefault="00233209" w:rsidP="00233209">
      <w:pPr>
        <w:ind w:left="644" w:hanging="709"/>
        <w:rPr>
          <w:sz w:val="24"/>
          <w:szCs w:val="24"/>
        </w:rPr>
      </w:pPr>
      <w:r w:rsidRPr="00233209">
        <w:rPr>
          <w:sz w:val="22"/>
          <w:szCs w:val="22"/>
        </w:rPr>
        <w:tab/>
      </w:r>
      <w:r w:rsidR="00EE175F" w:rsidRPr="00233209">
        <w:rPr>
          <w:sz w:val="22"/>
          <w:szCs w:val="22"/>
        </w:rPr>
        <w:t>Скотникова Г. Хор в русской культуре // Искусство Ленинграда. 1990 № 3. С. 73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«Доколе, братие». </w:t>
      </w:r>
      <w:proofErr w:type="gramStart"/>
      <w:r w:rsidRPr="00233209">
        <w:rPr>
          <w:sz w:val="24"/>
          <w:szCs w:val="24"/>
        </w:rPr>
        <w:t xml:space="preserve">(О песнопениях Борису и Глебу, </w:t>
      </w:r>
      <w:r w:rsidR="00233209">
        <w:rPr>
          <w:sz w:val="24"/>
          <w:szCs w:val="24"/>
        </w:rPr>
        <w:t xml:space="preserve">стихира в </w:t>
      </w:r>
      <w:r w:rsidRPr="00233209">
        <w:rPr>
          <w:sz w:val="24"/>
          <w:szCs w:val="24"/>
        </w:rPr>
        <w:t>расшифровк</w:t>
      </w:r>
      <w:r w:rsidR="00233209">
        <w:rPr>
          <w:sz w:val="24"/>
          <w:szCs w:val="24"/>
        </w:rPr>
        <w:t>е</w:t>
      </w:r>
      <w:r w:rsidRPr="00233209">
        <w:rPr>
          <w:sz w:val="24"/>
          <w:szCs w:val="24"/>
        </w:rPr>
        <w:t xml:space="preserve"> Н.Серегиной, исп. детский ансамбль</w:t>
      </w:r>
      <w:r w:rsidR="00DA7ED1" w:rsidRPr="00233209">
        <w:rPr>
          <w:sz w:val="24"/>
          <w:szCs w:val="24"/>
        </w:rPr>
        <w:t>.</w:t>
      </w:r>
      <w:proofErr w:type="gramEnd"/>
      <w:r w:rsidR="00DA7ED1" w:rsidRPr="00233209">
        <w:rPr>
          <w:sz w:val="24"/>
          <w:szCs w:val="24"/>
        </w:rPr>
        <w:t xml:space="preserve"> </w:t>
      </w:r>
      <w:proofErr w:type="gramStart"/>
      <w:r w:rsidR="00DA7ED1" w:rsidRPr="00233209">
        <w:rPr>
          <w:sz w:val="24"/>
          <w:szCs w:val="24"/>
        </w:rPr>
        <w:t>Минск.</w:t>
      </w:r>
      <w:r w:rsidRPr="00233209">
        <w:rPr>
          <w:sz w:val="24"/>
          <w:szCs w:val="24"/>
        </w:rPr>
        <w:t>).</w:t>
      </w:r>
      <w:proofErr w:type="gramEnd"/>
      <w:r w:rsidRPr="00233209">
        <w:rPr>
          <w:sz w:val="24"/>
          <w:szCs w:val="24"/>
        </w:rPr>
        <w:t xml:space="preserve"> Беларусьфильм. 1992. Режиссер О.Морокова.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«</w:t>
      </w:r>
      <w:hyperlink r:id="rId21" w:tgtFrame="_blank" w:tooltip="Кузнецкие венцы" w:history="1">
        <w:r w:rsidRPr="00233209">
          <w:rPr>
            <w:bCs/>
            <w:sz w:val="24"/>
            <w:szCs w:val="24"/>
          </w:rPr>
          <w:t>Кузнецкие венцы</w:t>
        </w:r>
      </w:hyperlink>
      <w:r w:rsidRPr="00233209">
        <w:rPr>
          <w:sz w:val="24"/>
          <w:szCs w:val="24"/>
        </w:rPr>
        <w:t>»: [документальный фильм о Ф. М. Достоевском и М. Д. Исаевой] / [режиссер О. Морокова</w:t>
      </w:r>
      <w:proofErr w:type="gramStart"/>
      <w:r w:rsidRPr="00233209">
        <w:rPr>
          <w:sz w:val="24"/>
          <w:szCs w:val="24"/>
        </w:rPr>
        <w:t xml:space="preserve"> ;</w:t>
      </w:r>
      <w:proofErr w:type="gramEnd"/>
      <w:r w:rsidRPr="00233209">
        <w:rPr>
          <w:sz w:val="24"/>
          <w:szCs w:val="24"/>
        </w:rPr>
        <w:t xml:space="preserve"> сценарист Н. С. Серегина]. – Электрон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д</w:t>
      </w:r>
      <w:proofErr w:type="gramEnd"/>
      <w:r w:rsidRPr="00233209">
        <w:rPr>
          <w:sz w:val="24"/>
          <w:szCs w:val="24"/>
        </w:rPr>
        <w:t>ан. (4,7 ГБ). – Новокузнецк : [б. и.], 1991. – 1 электрон</w:t>
      </w:r>
      <w:proofErr w:type="gramStart"/>
      <w:r w:rsidRPr="00233209">
        <w:rPr>
          <w:sz w:val="24"/>
          <w:szCs w:val="24"/>
        </w:rPr>
        <w:t>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о</w:t>
      </w:r>
      <w:proofErr w:type="gramEnd"/>
      <w:r w:rsidRPr="00233209">
        <w:rPr>
          <w:sz w:val="24"/>
          <w:szCs w:val="24"/>
        </w:rPr>
        <w:t>пт. диск (DVD-ROM)</w:t>
      </w:r>
      <w:proofErr w:type="gramStart"/>
      <w:r w:rsidRPr="00233209">
        <w:rPr>
          <w:sz w:val="24"/>
          <w:szCs w:val="24"/>
        </w:rPr>
        <w:t>.(О Ф.М.Достоевском и культуре Новокузнецка.</w:t>
      </w:r>
      <w:proofErr w:type="gramEnd"/>
      <w:r w:rsidRPr="00233209">
        <w:rPr>
          <w:sz w:val="24"/>
          <w:szCs w:val="24"/>
        </w:rPr>
        <w:t xml:space="preserve"> </w:t>
      </w:r>
      <w:proofErr w:type="gramStart"/>
      <w:r w:rsidRPr="00233209">
        <w:rPr>
          <w:sz w:val="24"/>
          <w:szCs w:val="24"/>
        </w:rPr>
        <w:t>По заказу Отдела Культуры г. Новокузнецка).</w:t>
      </w:r>
      <w:proofErr w:type="gramEnd"/>
      <w:r w:rsidRPr="00233209">
        <w:rPr>
          <w:sz w:val="24"/>
          <w:szCs w:val="24"/>
        </w:rPr>
        <w:t xml:space="preserve"> Беларусьфильм. 1992.</w:t>
      </w:r>
    </w:p>
    <w:p w:rsidR="00EE175F" w:rsidRPr="00233209" w:rsidRDefault="00233209" w:rsidP="00233209">
      <w:pPr>
        <w:ind w:left="644" w:hanging="709"/>
        <w:rPr>
          <w:sz w:val="24"/>
          <w:szCs w:val="24"/>
        </w:rPr>
      </w:pPr>
      <w:r>
        <w:rPr>
          <w:sz w:val="24"/>
          <w:szCs w:val="24"/>
        </w:rPr>
        <w:t>«Портрет в конце века»</w:t>
      </w:r>
      <w:r w:rsidR="00EE175F" w:rsidRPr="00233209">
        <w:rPr>
          <w:sz w:val="24"/>
          <w:szCs w:val="24"/>
        </w:rPr>
        <w:t xml:space="preserve">. </w:t>
      </w:r>
      <w:proofErr w:type="gramStart"/>
      <w:r w:rsidR="00EE175F" w:rsidRPr="00233209">
        <w:rPr>
          <w:sz w:val="24"/>
          <w:szCs w:val="24"/>
        </w:rPr>
        <w:t>(О толстовцах в Кузнецке.</w:t>
      </w:r>
      <w:proofErr w:type="gramEnd"/>
      <w:r w:rsidR="00EE175F" w:rsidRPr="00233209">
        <w:rPr>
          <w:sz w:val="24"/>
          <w:szCs w:val="24"/>
        </w:rPr>
        <w:t xml:space="preserve"> </w:t>
      </w:r>
      <w:proofErr w:type="gramStart"/>
      <w:r w:rsidR="00EE175F" w:rsidRPr="00233209">
        <w:rPr>
          <w:sz w:val="24"/>
          <w:szCs w:val="24"/>
        </w:rPr>
        <w:t>По заказу Отдела Культуры г. Новокузнецка) Новокузнецк,. 1992.</w:t>
      </w:r>
      <w:proofErr w:type="gramEnd"/>
      <w:r w:rsidR="00EE175F" w:rsidRPr="00233209">
        <w:rPr>
          <w:sz w:val="24"/>
          <w:szCs w:val="24"/>
        </w:rPr>
        <w:t xml:space="preserve"> Режиссер О</w:t>
      </w:r>
      <w:r w:rsidR="00DA7ED1" w:rsidRPr="00233209">
        <w:rPr>
          <w:sz w:val="24"/>
          <w:szCs w:val="24"/>
        </w:rPr>
        <w:t>льга Морокова (Полынкина)</w:t>
      </w:r>
    </w:p>
    <w:p w:rsidR="00EE175F" w:rsidRPr="00233209" w:rsidRDefault="00EE175F" w:rsidP="00233209">
      <w:pPr>
        <w:ind w:left="644" w:hanging="709"/>
        <w:rPr>
          <w:sz w:val="24"/>
          <w:szCs w:val="24"/>
        </w:rPr>
      </w:pPr>
    </w:p>
    <w:p w:rsidR="00EE175F" w:rsidRPr="00233209" w:rsidRDefault="00EE175F" w:rsidP="00233209">
      <w:pPr>
        <w:ind w:left="644" w:hanging="709"/>
        <w:rPr>
          <w:b/>
          <w:i/>
          <w:sz w:val="24"/>
          <w:szCs w:val="24"/>
        </w:rPr>
      </w:pPr>
      <w:r w:rsidRPr="00233209">
        <w:rPr>
          <w:b/>
          <w:i/>
          <w:sz w:val="24"/>
          <w:szCs w:val="24"/>
        </w:rPr>
        <w:t>Записи научных расшифровок памятников древнерусского певческого искусства</w:t>
      </w:r>
    </w:p>
    <w:p w:rsidR="001931CF" w:rsidRPr="00233209" w:rsidRDefault="001931CF" w:rsidP="00233209">
      <w:pPr>
        <w:ind w:left="644" w:hanging="709"/>
        <w:rPr>
          <w:b/>
          <w:i/>
          <w:sz w:val="24"/>
          <w:szCs w:val="24"/>
        </w:rPr>
      </w:pPr>
    </w:p>
    <w:p w:rsidR="001931CF" w:rsidRPr="00233209" w:rsidRDefault="001931C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Композиция по покаянным стихам </w:t>
      </w:r>
      <w:r w:rsidRPr="00233209">
        <w:rPr>
          <w:sz w:val="24"/>
          <w:szCs w:val="24"/>
          <w:lang w:val="en-US"/>
        </w:rPr>
        <w:t>XVI</w:t>
      </w:r>
      <w:r w:rsidRPr="00233209">
        <w:rPr>
          <w:sz w:val="24"/>
          <w:szCs w:val="24"/>
        </w:rPr>
        <w:t>-</w:t>
      </w:r>
      <w:r w:rsidRPr="00233209">
        <w:rPr>
          <w:sz w:val="24"/>
          <w:szCs w:val="24"/>
          <w:lang w:val="en-US"/>
        </w:rPr>
        <w:t xml:space="preserve">XVII </w:t>
      </w:r>
      <w:r w:rsidRPr="00233209">
        <w:rPr>
          <w:sz w:val="24"/>
          <w:szCs w:val="24"/>
        </w:rPr>
        <w:t>вв</w:t>
      </w:r>
      <w:proofErr w:type="gramStart"/>
      <w:r w:rsidRPr="00233209">
        <w:rPr>
          <w:sz w:val="24"/>
          <w:szCs w:val="24"/>
        </w:rPr>
        <w:t>.«</w:t>
      </w:r>
      <w:proofErr w:type="gramEnd"/>
      <w:r w:rsidRPr="00233209">
        <w:rPr>
          <w:sz w:val="24"/>
          <w:szCs w:val="24"/>
        </w:rPr>
        <w:t>О, Человече».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 xml:space="preserve">В авторском исполнении. </w:t>
      </w:r>
      <w:r w:rsidR="00233209">
        <w:rPr>
          <w:sz w:val="24"/>
          <w:szCs w:val="24"/>
        </w:rPr>
        <w:t>Запись</w:t>
      </w:r>
      <w:r w:rsidR="00233209" w:rsidRPr="00233209">
        <w:rPr>
          <w:sz w:val="24"/>
          <w:szCs w:val="24"/>
        </w:rPr>
        <w:t xml:space="preserve"> </w:t>
      </w:r>
      <w:r w:rsidRPr="00233209">
        <w:rPr>
          <w:sz w:val="24"/>
          <w:szCs w:val="24"/>
        </w:rPr>
        <w:t xml:space="preserve">1988г. </w:t>
      </w:r>
    </w:p>
    <w:p w:rsidR="001931CF" w:rsidRPr="00233209" w:rsidRDefault="001931CF" w:rsidP="00233209">
      <w:pPr>
        <w:ind w:left="644" w:hanging="709"/>
        <w:rPr>
          <w:sz w:val="24"/>
          <w:szCs w:val="24"/>
        </w:rPr>
      </w:pPr>
    </w:p>
    <w:p w:rsidR="001931CF" w:rsidRPr="00233209" w:rsidRDefault="001931C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Композиция из стихир служб русским святым</w:t>
      </w:r>
      <w:r w:rsidR="00DA7ED1" w:rsidRPr="00233209">
        <w:rPr>
          <w:sz w:val="24"/>
          <w:szCs w:val="24"/>
        </w:rPr>
        <w:t xml:space="preserve"> </w:t>
      </w:r>
      <w:r w:rsidRPr="00233209">
        <w:rPr>
          <w:sz w:val="24"/>
          <w:szCs w:val="24"/>
        </w:rPr>
        <w:t>Киевской Руси.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 xml:space="preserve">В авторском исполнении. </w:t>
      </w:r>
      <w:r w:rsidR="00233209">
        <w:rPr>
          <w:sz w:val="24"/>
          <w:szCs w:val="24"/>
        </w:rPr>
        <w:t>Запись</w:t>
      </w:r>
      <w:r w:rsidR="00233209" w:rsidRPr="00233209">
        <w:rPr>
          <w:sz w:val="24"/>
          <w:szCs w:val="24"/>
        </w:rPr>
        <w:t xml:space="preserve"> </w:t>
      </w:r>
      <w:r w:rsidRPr="00233209">
        <w:rPr>
          <w:sz w:val="24"/>
          <w:szCs w:val="24"/>
        </w:rPr>
        <w:t xml:space="preserve">1988г. </w:t>
      </w:r>
    </w:p>
    <w:p w:rsidR="001931CF" w:rsidRPr="00233209" w:rsidRDefault="001931C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Композ</w:t>
      </w:r>
      <w:r w:rsidR="00DA7ED1" w:rsidRPr="00233209">
        <w:rPr>
          <w:sz w:val="24"/>
          <w:szCs w:val="24"/>
        </w:rPr>
        <w:t>иция из стихир служб Сергию Рало</w:t>
      </w:r>
      <w:r w:rsidRPr="00233209">
        <w:rPr>
          <w:sz w:val="24"/>
          <w:szCs w:val="24"/>
        </w:rPr>
        <w:t>нежскому.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 xml:space="preserve">В авторском исполнении. </w:t>
      </w:r>
      <w:r w:rsidR="00233209">
        <w:rPr>
          <w:sz w:val="24"/>
          <w:szCs w:val="24"/>
        </w:rPr>
        <w:t>Запись</w:t>
      </w:r>
      <w:r w:rsidR="00233209" w:rsidRPr="00233209">
        <w:rPr>
          <w:sz w:val="24"/>
          <w:szCs w:val="24"/>
        </w:rPr>
        <w:t xml:space="preserve"> </w:t>
      </w:r>
      <w:r w:rsidRPr="00233209">
        <w:rPr>
          <w:sz w:val="24"/>
          <w:szCs w:val="24"/>
        </w:rPr>
        <w:t xml:space="preserve">1990г. </w:t>
      </w:r>
    </w:p>
    <w:p w:rsidR="001931CF" w:rsidRPr="00233209" w:rsidRDefault="001931CF" w:rsidP="00233209">
      <w:pPr>
        <w:ind w:left="644" w:hanging="709"/>
        <w:rPr>
          <w:sz w:val="24"/>
          <w:szCs w:val="24"/>
        </w:rPr>
      </w:pPr>
    </w:p>
    <w:p w:rsidR="00233209" w:rsidRDefault="001931C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Композиция по покаянным стихам </w:t>
      </w:r>
      <w:r w:rsidRPr="00233209">
        <w:rPr>
          <w:sz w:val="24"/>
          <w:szCs w:val="24"/>
          <w:lang w:val="en-US"/>
        </w:rPr>
        <w:t>XVI</w:t>
      </w:r>
      <w:r w:rsidRPr="00233209">
        <w:rPr>
          <w:sz w:val="24"/>
          <w:szCs w:val="24"/>
        </w:rPr>
        <w:t>-</w:t>
      </w:r>
      <w:r w:rsidRPr="00233209">
        <w:rPr>
          <w:sz w:val="24"/>
          <w:szCs w:val="24"/>
          <w:lang w:val="en-US"/>
        </w:rPr>
        <w:t xml:space="preserve">XVII </w:t>
      </w:r>
      <w:r w:rsidRPr="00233209">
        <w:rPr>
          <w:sz w:val="24"/>
          <w:szCs w:val="24"/>
        </w:rPr>
        <w:t>вв</w:t>
      </w:r>
      <w:proofErr w:type="gramStart"/>
      <w:r w:rsidRPr="00233209">
        <w:rPr>
          <w:sz w:val="24"/>
          <w:szCs w:val="24"/>
        </w:rPr>
        <w:t>.«</w:t>
      </w:r>
      <w:proofErr w:type="gramEnd"/>
      <w:r w:rsidRPr="00233209">
        <w:rPr>
          <w:sz w:val="24"/>
          <w:szCs w:val="24"/>
        </w:rPr>
        <w:t>О, Человече».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 xml:space="preserve">В авторском исполнении. </w:t>
      </w:r>
      <w:r w:rsidR="00233209">
        <w:rPr>
          <w:sz w:val="24"/>
          <w:szCs w:val="24"/>
        </w:rPr>
        <w:t>Запись</w:t>
      </w:r>
      <w:r w:rsidR="00233209" w:rsidRPr="00233209">
        <w:rPr>
          <w:sz w:val="24"/>
          <w:szCs w:val="24"/>
        </w:rPr>
        <w:t xml:space="preserve"> </w:t>
      </w:r>
      <w:r w:rsidRPr="00233209">
        <w:rPr>
          <w:sz w:val="24"/>
          <w:szCs w:val="24"/>
        </w:rPr>
        <w:t xml:space="preserve">1988г. </w:t>
      </w:r>
    </w:p>
    <w:p w:rsidR="00233209" w:rsidRDefault="001931C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 xml:space="preserve">Композиция "О како возможем воспети..." </w:t>
      </w:r>
      <w:proofErr w:type="gramStart"/>
      <w:r w:rsidRPr="00233209">
        <w:rPr>
          <w:sz w:val="24"/>
          <w:szCs w:val="24"/>
        </w:rPr>
        <w:t>Автор композиции и расшифровок песнопений) по древнерусской церковной службе памяти Святого Александра Невского на 23 ноября 16-17 веков Н.С.Серегина.</w:t>
      </w:r>
      <w:proofErr w:type="gramEnd"/>
      <w:r w:rsidRPr="00233209">
        <w:rPr>
          <w:sz w:val="24"/>
          <w:szCs w:val="24"/>
        </w:rPr>
        <w:t xml:space="preserve"> Запись</w:t>
      </w:r>
      <w:proofErr w:type="gramStart"/>
      <w:r w:rsidRPr="00233209">
        <w:rPr>
          <w:sz w:val="24"/>
          <w:szCs w:val="24"/>
        </w:rPr>
        <w:t>"Р</w:t>
      </w:r>
      <w:proofErr w:type="gramEnd"/>
      <w:r w:rsidRPr="00233209">
        <w:rPr>
          <w:sz w:val="24"/>
          <w:szCs w:val="24"/>
        </w:rPr>
        <w:t>адио Петербург". Исполняет Хор радио и телевидения Санкт-Петербурга</w:t>
      </w:r>
      <w:r w:rsidR="00233209">
        <w:rPr>
          <w:sz w:val="24"/>
          <w:szCs w:val="24"/>
        </w:rPr>
        <w:t xml:space="preserve">. </w:t>
      </w:r>
      <w:proofErr w:type="gramStart"/>
      <w:r w:rsidRPr="00233209">
        <w:rPr>
          <w:sz w:val="24"/>
          <w:szCs w:val="24"/>
        </w:rPr>
        <w:t>Д</w:t>
      </w:r>
      <w:proofErr w:type="gramEnd"/>
      <w:r w:rsidRPr="00233209">
        <w:rPr>
          <w:sz w:val="24"/>
          <w:szCs w:val="24"/>
        </w:rPr>
        <w:t xml:space="preserve">ирижер Владимир Столповских. Солисты Геннадий Беззубенков, Эмма Милевская, Юрий Красиков. Запись 1992 г. </w:t>
      </w:r>
      <w:hyperlink r:id="rId22" w:history="1">
        <w:r w:rsidR="00233209" w:rsidRPr="00233209">
          <w:rPr>
            <w:rStyle w:val="a9"/>
            <w:color w:val="auto"/>
            <w:sz w:val="24"/>
            <w:szCs w:val="24"/>
          </w:rPr>
          <w:t>http://narod.ru/disk/16275349000/Alexander_Nevsky-Vladimir_Stolpovskikh(Seregina)(mp3).rar.html</w:t>
        </w:r>
      </w:hyperlink>
    </w:p>
    <w:p w:rsidR="00233209" w:rsidRDefault="00EE175F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t>Стихира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>Александру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>Невскому</w:t>
      </w:r>
      <w:r w:rsidRPr="00233209">
        <w:rPr>
          <w:sz w:val="24"/>
          <w:szCs w:val="24"/>
          <w:lang w:val="en-US"/>
        </w:rPr>
        <w:t xml:space="preserve">: “All, Ye People Come” by an </w:t>
      </w:r>
      <w:proofErr w:type="spellStart"/>
      <w:r w:rsidRPr="00233209">
        <w:rPr>
          <w:sz w:val="24"/>
          <w:szCs w:val="24"/>
          <w:lang w:val="en-US"/>
        </w:rPr>
        <w:t>uknown</w:t>
      </w:r>
      <w:proofErr w:type="spellEnd"/>
      <w:r w:rsidRPr="00233209">
        <w:rPr>
          <w:sz w:val="24"/>
          <w:szCs w:val="24"/>
          <w:lang w:val="en-US"/>
        </w:rPr>
        <w:t xml:space="preserve"> author of 16th century (an extract from </w:t>
      </w:r>
      <w:proofErr w:type="gramStart"/>
      <w:r w:rsidRPr="00233209">
        <w:rPr>
          <w:sz w:val="24"/>
          <w:szCs w:val="24"/>
          <w:lang w:val="en-US"/>
        </w:rPr>
        <w:t>old</w:t>
      </w:r>
      <w:proofErr w:type="gramEnd"/>
      <w:r w:rsidRPr="00233209">
        <w:rPr>
          <w:sz w:val="24"/>
          <w:szCs w:val="24"/>
          <w:lang w:val="en-US"/>
        </w:rPr>
        <w:t xml:space="preserve"> Russian Church Ministry to the Saint and Righteous Prince Alexander </w:t>
      </w:r>
      <w:proofErr w:type="spellStart"/>
      <w:r w:rsidRPr="00233209">
        <w:rPr>
          <w:sz w:val="24"/>
          <w:szCs w:val="24"/>
          <w:lang w:val="en-US"/>
        </w:rPr>
        <w:t>Nevsky</w:t>
      </w:r>
      <w:proofErr w:type="spellEnd"/>
      <w:r w:rsidRPr="00233209">
        <w:rPr>
          <w:sz w:val="24"/>
          <w:szCs w:val="24"/>
          <w:lang w:val="en-US"/>
        </w:rPr>
        <w:t xml:space="preserve">). Transcription from the old </w:t>
      </w:r>
      <w:proofErr w:type="spellStart"/>
      <w:r w:rsidRPr="00233209">
        <w:rPr>
          <w:sz w:val="24"/>
          <w:szCs w:val="24"/>
          <w:lang w:val="en-US"/>
        </w:rPr>
        <w:t>Neum</w:t>
      </w:r>
      <w:proofErr w:type="spellEnd"/>
      <w:r w:rsidRPr="00233209">
        <w:rPr>
          <w:sz w:val="24"/>
          <w:szCs w:val="24"/>
          <w:lang w:val="en-US"/>
        </w:rPr>
        <w:t xml:space="preserve"> notation made by Natalia </w:t>
      </w:r>
      <w:proofErr w:type="spellStart"/>
      <w:r w:rsidRPr="00233209">
        <w:rPr>
          <w:sz w:val="24"/>
          <w:szCs w:val="24"/>
          <w:lang w:val="en-US"/>
        </w:rPr>
        <w:t>Seriogina</w:t>
      </w:r>
      <w:proofErr w:type="spellEnd"/>
      <w:r w:rsidRPr="00233209">
        <w:rPr>
          <w:sz w:val="24"/>
          <w:szCs w:val="24"/>
          <w:lang w:val="en-US"/>
        </w:rPr>
        <w:t xml:space="preserve"> // Russian Church Music of 16th - 20th Centuries. / </w:t>
      </w:r>
      <w:proofErr w:type="spellStart"/>
      <w:r w:rsidRPr="00233209">
        <w:rPr>
          <w:sz w:val="24"/>
          <w:szCs w:val="24"/>
          <w:lang w:val="en-US"/>
        </w:rPr>
        <w:t>St.Petersburg</w:t>
      </w:r>
      <w:proofErr w:type="spellEnd"/>
      <w:r w:rsidRPr="00233209">
        <w:rPr>
          <w:sz w:val="24"/>
          <w:szCs w:val="24"/>
          <w:lang w:val="en-US"/>
        </w:rPr>
        <w:t xml:space="preserve"> TV and Radio Choir. Directed and conducted by Vladimir </w:t>
      </w:r>
      <w:proofErr w:type="spellStart"/>
      <w:r w:rsidRPr="00233209">
        <w:rPr>
          <w:sz w:val="24"/>
          <w:szCs w:val="24"/>
          <w:lang w:val="en-US"/>
        </w:rPr>
        <w:t>Stolpovskikh</w:t>
      </w:r>
      <w:proofErr w:type="spellEnd"/>
      <w:r w:rsidRPr="00233209">
        <w:rPr>
          <w:sz w:val="24"/>
          <w:szCs w:val="24"/>
          <w:lang w:val="en-US"/>
        </w:rPr>
        <w:t xml:space="preserve"> / Compact </w:t>
      </w:r>
      <w:proofErr w:type="gramStart"/>
      <w:r w:rsidRPr="00233209">
        <w:rPr>
          <w:sz w:val="24"/>
          <w:szCs w:val="24"/>
          <w:lang w:val="en-US"/>
        </w:rPr>
        <w:t>disc  digital</w:t>
      </w:r>
      <w:proofErr w:type="gramEnd"/>
      <w:r w:rsidRPr="00233209">
        <w:rPr>
          <w:sz w:val="24"/>
          <w:szCs w:val="24"/>
          <w:lang w:val="en-US"/>
        </w:rPr>
        <w:t xml:space="preserve"> audio Produced by The </w:t>
      </w:r>
      <w:proofErr w:type="spellStart"/>
      <w:r w:rsidRPr="00233209">
        <w:rPr>
          <w:sz w:val="24"/>
          <w:szCs w:val="24"/>
          <w:lang w:val="en-US"/>
        </w:rPr>
        <w:t>Nev</w:t>
      </w:r>
      <w:proofErr w:type="spellEnd"/>
      <w:r w:rsidRPr="00233209">
        <w:rPr>
          <w:sz w:val="24"/>
          <w:szCs w:val="24"/>
          <w:lang w:val="en-US"/>
        </w:rPr>
        <w:t xml:space="preserve"> Guild, 1993. </w:t>
      </w:r>
      <w:proofErr w:type="gramStart"/>
      <w:r w:rsidRPr="00233209">
        <w:rPr>
          <w:sz w:val="24"/>
          <w:szCs w:val="24"/>
          <w:lang w:val="en-US"/>
        </w:rPr>
        <w:t>NC</w:t>
      </w:r>
      <w:r w:rsidRPr="00233209">
        <w:rPr>
          <w:sz w:val="24"/>
          <w:szCs w:val="24"/>
        </w:rPr>
        <w:t xml:space="preserve"> - 90013.</w:t>
      </w:r>
      <w:proofErr w:type="gramEnd"/>
    </w:p>
    <w:p w:rsidR="00233209" w:rsidRDefault="00233209" w:rsidP="00233209">
      <w:pPr>
        <w:ind w:left="644" w:hanging="709"/>
        <w:rPr>
          <w:sz w:val="24"/>
          <w:szCs w:val="24"/>
        </w:rPr>
      </w:pPr>
      <w:r w:rsidRPr="00233209">
        <w:rPr>
          <w:sz w:val="24"/>
          <w:szCs w:val="24"/>
        </w:rPr>
        <w:lastRenderedPageBreak/>
        <w:t>Покаянный</w:t>
      </w:r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>стих</w:t>
      </w:r>
      <w:r w:rsidRPr="00233209">
        <w:rPr>
          <w:sz w:val="24"/>
          <w:szCs w:val="24"/>
          <w:lang w:val="en-US"/>
        </w:rPr>
        <w:t xml:space="preserve"> “</w:t>
      </w:r>
      <w:r w:rsidRPr="00233209">
        <w:rPr>
          <w:sz w:val="24"/>
          <w:szCs w:val="24"/>
        </w:rPr>
        <w:t>О</w:t>
      </w:r>
      <w:r w:rsidRPr="00233209">
        <w:rPr>
          <w:sz w:val="24"/>
          <w:szCs w:val="24"/>
          <w:lang w:val="en-US"/>
        </w:rPr>
        <w:t xml:space="preserve">, </w:t>
      </w:r>
      <w:r w:rsidRPr="00233209">
        <w:rPr>
          <w:sz w:val="24"/>
          <w:szCs w:val="24"/>
        </w:rPr>
        <w:t>человече</w:t>
      </w:r>
      <w:r w:rsidRPr="00233209">
        <w:rPr>
          <w:sz w:val="24"/>
          <w:szCs w:val="24"/>
          <w:lang w:val="en-US"/>
        </w:rPr>
        <w:t>”: “O MAN” /</w:t>
      </w:r>
      <w:proofErr w:type="gramStart"/>
      <w:r w:rsidRPr="00233209">
        <w:rPr>
          <w:sz w:val="24"/>
          <w:szCs w:val="24"/>
          <w:lang w:val="en-US"/>
        </w:rPr>
        <w:t>/  Spiritual</w:t>
      </w:r>
      <w:proofErr w:type="gramEnd"/>
      <w:r w:rsidRPr="00233209">
        <w:rPr>
          <w:sz w:val="24"/>
          <w:szCs w:val="24"/>
          <w:lang w:val="en-US"/>
        </w:rPr>
        <w:t xml:space="preserve"> chant and canticles for lent. </w:t>
      </w:r>
      <w:proofErr w:type="gramStart"/>
      <w:r w:rsidRPr="00233209">
        <w:rPr>
          <w:sz w:val="24"/>
          <w:szCs w:val="24"/>
          <w:lang w:val="en-US"/>
        </w:rPr>
        <w:t xml:space="preserve">The </w:t>
      </w:r>
      <w:proofErr w:type="spellStart"/>
      <w:r w:rsidRPr="00233209">
        <w:rPr>
          <w:sz w:val="24"/>
          <w:szCs w:val="24"/>
          <w:lang w:val="en-US"/>
        </w:rPr>
        <w:t>Sirin</w:t>
      </w:r>
      <w:proofErr w:type="spellEnd"/>
      <w:r w:rsidRPr="00233209">
        <w:rPr>
          <w:sz w:val="24"/>
          <w:szCs w:val="24"/>
          <w:lang w:val="en-US"/>
        </w:rPr>
        <w:t xml:space="preserve"> choir.</w:t>
      </w:r>
      <w:proofErr w:type="gramEnd"/>
      <w:r w:rsidRPr="00233209">
        <w:rPr>
          <w:sz w:val="24"/>
          <w:szCs w:val="24"/>
          <w:lang w:val="en-US"/>
        </w:rPr>
        <w:t xml:space="preserve"> Choirmaster: </w:t>
      </w:r>
      <w:proofErr w:type="spellStart"/>
      <w:r w:rsidRPr="00233209">
        <w:rPr>
          <w:sz w:val="24"/>
          <w:szCs w:val="24"/>
          <w:lang w:val="en-US"/>
        </w:rPr>
        <w:t>Andrey</w:t>
      </w:r>
      <w:proofErr w:type="spellEnd"/>
      <w:r w:rsidRPr="00233209">
        <w:rPr>
          <w:sz w:val="24"/>
          <w:szCs w:val="24"/>
          <w:lang w:val="en-US"/>
        </w:rPr>
        <w:t xml:space="preserve"> </w:t>
      </w:r>
      <w:proofErr w:type="spellStart"/>
      <w:r w:rsidRPr="00233209">
        <w:rPr>
          <w:sz w:val="24"/>
          <w:szCs w:val="24"/>
          <w:lang w:val="en-US"/>
        </w:rPr>
        <w:t>Kotov</w:t>
      </w:r>
      <w:proofErr w:type="spellEnd"/>
      <w:r w:rsidRPr="00233209">
        <w:rPr>
          <w:sz w:val="24"/>
          <w:szCs w:val="24"/>
          <w:lang w:val="en-US"/>
        </w:rPr>
        <w:t xml:space="preserve">. Moscow Conservatory, May 1996. </w:t>
      </w:r>
      <w:proofErr w:type="gramStart"/>
      <w:r w:rsidRPr="00233209">
        <w:rPr>
          <w:sz w:val="24"/>
          <w:szCs w:val="24"/>
          <w:lang w:val="en-US"/>
        </w:rPr>
        <w:t>Russian season, 1997.</w:t>
      </w:r>
      <w:proofErr w:type="gramEnd"/>
      <w:r w:rsidRPr="00233209">
        <w:rPr>
          <w:sz w:val="24"/>
          <w:szCs w:val="24"/>
          <w:lang w:val="en-US"/>
        </w:rPr>
        <w:t xml:space="preserve"> </w:t>
      </w:r>
      <w:r w:rsidRPr="00233209">
        <w:rPr>
          <w:sz w:val="24"/>
          <w:szCs w:val="24"/>
        </w:rPr>
        <w:t xml:space="preserve">Rus 288146. № 3 / </w:t>
      </w:r>
      <w:hyperlink r:id="rId23" w:tgtFrame="_blank" w:history="1">
        <w:r w:rsidRPr="00233209">
          <w:rPr>
            <w:rStyle w:val="a9"/>
            <w:color w:val="auto"/>
            <w:sz w:val="24"/>
            <w:szCs w:val="24"/>
            <w:u w:val="none"/>
          </w:rPr>
          <w:t>Хор "Сирин" - Духовные Стихи и Песнопения Великого Поста - 1996...</w:t>
        </w:r>
      </w:hyperlink>
      <w:r w:rsidRPr="00233209">
        <w:rPr>
          <w:sz w:val="24"/>
          <w:szCs w:val="24"/>
        </w:rPr>
        <w:t xml:space="preserve"> ( Исполнение по</w:t>
      </w:r>
      <w:proofErr w:type="gramStart"/>
      <w:r w:rsidRPr="00233209">
        <w:rPr>
          <w:sz w:val="24"/>
          <w:szCs w:val="24"/>
        </w:rPr>
        <w:t xml:space="preserve"> :</w:t>
      </w:r>
      <w:proofErr w:type="gramEnd"/>
      <w:r w:rsidRPr="00233209">
        <w:rPr>
          <w:sz w:val="24"/>
          <w:szCs w:val="24"/>
        </w:rPr>
        <w:t xml:space="preserve"> Ранняя русская лирика. Репертуарный справочник музыкально-поэтических текстов </w:t>
      </w:r>
      <w:proofErr w:type="gramStart"/>
      <w:r w:rsidRPr="00233209">
        <w:rPr>
          <w:sz w:val="24"/>
          <w:szCs w:val="24"/>
        </w:rPr>
        <w:t>Х</w:t>
      </w:r>
      <w:proofErr w:type="gramEnd"/>
      <w:r w:rsidRPr="00233209">
        <w:rPr>
          <w:sz w:val="24"/>
          <w:szCs w:val="24"/>
        </w:rPr>
        <w:t xml:space="preserve">V-XVII веков. Л.: БАН, 1988. </w:t>
      </w:r>
      <w:proofErr w:type="gramStart"/>
      <w:r w:rsidRPr="00233209">
        <w:rPr>
          <w:sz w:val="24"/>
          <w:szCs w:val="24"/>
        </w:rPr>
        <w:t>С. 340-342).</w:t>
      </w:r>
      <w:proofErr w:type="gramEnd"/>
      <w:r w:rsidRPr="00233209">
        <w:rPr>
          <w:sz w:val="24"/>
          <w:szCs w:val="24"/>
        </w:rPr>
        <w:t xml:space="preserve">  «О, человече» (Монастырский покаянный стих знаменного распева XVI</w:t>
      </w:r>
      <w:r w:rsidRPr="00233209">
        <w:rPr>
          <w:sz w:val="24"/>
          <w:szCs w:val="24"/>
          <w:lang w:val="en-US"/>
        </w:rPr>
        <w:t>-</w:t>
      </w:r>
      <w:r w:rsidRPr="00233209">
        <w:rPr>
          <w:sz w:val="24"/>
          <w:szCs w:val="24"/>
        </w:rPr>
        <w:t xml:space="preserve">го </w:t>
      </w:r>
      <w:proofErr w:type="gramStart"/>
      <w:r w:rsidRPr="00233209">
        <w:rPr>
          <w:sz w:val="24"/>
          <w:szCs w:val="24"/>
        </w:rPr>
        <w:t>в</w:t>
      </w:r>
      <w:proofErr w:type="gramEnd"/>
      <w:r w:rsidRPr="00233209">
        <w:rPr>
          <w:sz w:val="24"/>
          <w:szCs w:val="24"/>
        </w:rPr>
        <w:t>.). Расшифровка Н. Серёгиной</w:t>
      </w:r>
      <w:proofErr w:type="gramStart"/>
      <w:r w:rsidRPr="00233209">
        <w:rPr>
          <w:sz w:val="24"/>
          <w:szCs w:val="24"/>
        </w:rPr>
        <w:t>.А</w:t>
      </w:r>
      <w:proofErr w:type="gramEnd"/>
      <w:r w:rsidRPr="00233209">
        <w:rPr>
          <w:sz w:val="24"/>
          <w:szCs w:val="24"/>
        </w:rPr>
        <w:t xml:space="preserve">нсамбль Сирин | 1997 Весна Покаяния </w:t>
      </w:r>
      <w:hyperlink r:id="rId24" w:tgtFrame="_blank" w:history="1">
        <w:r w:rsidRPr="00233209">
          <w:rPr>
            <w:rStyle w:val="a9"/>
            <w:bCs/>
            <w:color w:val="auto"/>
            <w:sz w:val="24"/>
            <w:szCs w:val="24"/>
            <w:u w:val="none"/>
          </w:rPr>
          <w:t>ансамбльсирин.рф</w:t>
        </w:r>
      </w:hyperlink>
      <w:r w:rsidRPr="00233209">
        <w:rPr>
          <w:rStyle w:val="pathseparator"/>
          <w:sz w:val="24"/>
          <w:szCs w:val="24"/>
        </w:rPr>
        <w:t>›</w:t>
      </w:r>
      <w:hyperlink r:id="rId25" w:tgtFrame="_blank" w:history="1">
        <w:r w:rsidRPr="00233209">
          <w:rPr>
            <w:rStyle w:val="a9"/>
            <w:color w:val="auto"/>
            <w:sz w:val="24"/>
            <w:szCs w:val="24"/>
            <w:u w:val="none"/>
          </w:rPr>
          <w:t>музыка/1997-весна-покаяния/</w:t>
        </w:r>
      </w:hyperlink>
    </w:p>
    <w:p w:rsidR="00F75536" w:rsidRPr="00233209" w:rsidRDefault="00F75536" w:rsidP="00233209">
      <w:pPr>
        <w:ind w:left="644" w:hanging="709"/>
        <w:rPr>
          <w:sz w:val="24"/>
          <w:szCs w:val="24"/>
        </w:rPr>
      </w:pPr>
      <w:r w:rsidRPr="00233209">
        <w:rPr>
          <w:bCs/>
          <w:sz w:val="24"/>
          <w:szCs w:val="24"/>
        </w:rPr>
        <w:t>Стихира</w:t>
      </w:r>
      <w:r w:rsidRPr="00233209">
        <w:rPr>
          <w:sz w:val="24"/>
          <w:szCs w:val="24"/>
        </w:rPr>
        <w:t xml:space="preserve"> </w:t>
      </w:r>
      <w:r w:rsidRPr="00233209">
        <w:rPr>
          <w:bCs/>
          <w:sz w:val="24"/>
          <w:szCs w:val="24"/>
        </w:rPr>
        <w:t>Александру</w:t>
      </w:r>
      <w:r w:rsidRPr="00233209">
        <w:rPr>
          <w:sz w:val="24"/>
          <w:szCs w:val="24"/>
        </w:rPr>
        <w:t xml:space="preserve"> </w:t>
      </w:r>
      <w:r w:rsidRPr="00233209">
        <w:rPr>
          <w:bCs/>
          <w:sz w:val="24"/>
          <w:szCs w:val="24"/>
        </w:rPr>
        <w:t>Невскому</w:t>
      </w:r>
      <w:r w:rsidRPr="00233209">
        <w:rPr>
          <w:sz w:val="24"/>
          <w:szCs w:val="24"/>
        </w:rPr>
        <w:t xml:space="preserve">, </w:t>
      </w:r>
      <w:proofErr w:type="gramStart"/>
      <w:r w:rsidRPr="00233209">
        <w:rPr>
          <w:sz w:val="24"/>
          <w:szCs w:val="24"/>
        </w:rPr>
        <w:t>знаменный</w:t>
      </w:r>
      <w:proofErr w:type="gramEnd"/>
      <w:r w:rsidRPr="00233209">
        <w:rPr>
          <w:sz w:val="24"/>
          <w:szCs w:val="24"/>
        </w:rPr>
        <w:t xml:space="preserve"> роспев, расшифровка </w:t>
      </w:r>
      <w:r w:rsidRPr="00233209">
        <w:rPr>
          <w:bCs/>
          <w:sz w:val="24"/>
          <w:szCs w:val="24"/>
        </w:rPr>
        <w:t>Серёгиной</w:t>
      </w:r>
      <w:r w:rsidRPr="00233209">
        <w:rPr>
          <w:sz w:val="24"/>
          <w:szCs w:val="24"/>
        </w:rPr>
        <w:t xml:space="preserve">. Женский камерный </w:t>
      </w:r>
      <w:r w:rsidRPr="00233209">
        <w:rPr>
          <w:bCs/>
          <w:sz w:val="24"/>
          <w:szCs w:val="24"/>
        </w:rPr>
        <w:t>хор</w:t>
      </w:r>
      <w:r w:rsidRPr="00233209">
        <w:rPr>
          <w:sz w:val="24"/>
          <w:szCs w:val="24"/>
        </w:rPr>
        <w:t xml:space="preserve"> "Лествица", художественный руководитель и дирижёр Ольга Красильникова</w:t>
      </w:r>
      <w:r w:rsidR="00EE175F" w:rsidRPr="00233209">
        <w:rPr>
          <w:sz w:val="24"/>
          <w:szCs w:val="24"/>
        </w:rPr>
        <w:t>.</w:t>
      </w:r>
      <w:r w:rsidR="00233209">
        <w:rPr>
          <w:sz w:val="24"/>
          <w:szCs w:val="24"/>
        </w:rPr>
        <w:t>2010.</w:t>
      </w:r>
      <w:r w:rsidR="00EE175F" w:rsidRPr="00233209">
        <w:rPr>
          <w:rStyle w:val="b-serp-urlitem"/>
          <w:sz w:val="24"/>
          <w:szCs w:val="24"/>
        </w:rPr>
        <w:t xml:space="preserve"> </w:t>
      </w:r>
    </w:p>
    <w:p w:rsidR="00EE175F" w:rsidRPr="00233209" w:rsidRDefault="00EE175F" w:rsidP="00233209">
      <w:pPr>
        <w:pStyle w:val="2"/>
        <w:ind w:hanging="709"/>
        <w:rPr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82"/>
        <w:gridCol w:w="961"/>
      </w:tblGrid>
      <w:tr w:rsidR="00966DB0" w:rsidRPr="00233209" w:rsidTr="00966DB0">
        <w:trPr>
          <w:tblCellSpacing w:w="7" w:type="dxa"/>
        </w:trPr>
        <w:tc>
          <w:tcPr>
            <w:tcW w:w="4500" w:type="pct"/>
            <w:vAlign w:val="center"/>
            <w:hideMark/>
          </w:tcPr>
          <w:p w:rsidR="00966DB0" w:rsidRPr="00233209" w:rsidRDefault="00966DB0" w:rsidP="00233209">
            <w:pPr>
              <w:ind w:hanging="709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66DB0" w:rsidRPr="00233209" w:rsidRDefault="00966DB0" w:rsidP="00233209">
            <w:pPr>
              <w:ind w:hanging="709"/>
              <w:jc w:val="right"/>
              <w:rPr>
                <w:sz w:val="24"/>
                <w:szCs w:val="24"/>
              </w:rPr>
            </w:pPr>
            <w:r w:rsidRPr="00233209">
              <w:rPr>
                <w:sz w:val="24"/>
                <w:szCs w:val="24"/>
              </w:rPr>
              <w:t xml:space="preserve">01:46 </w:t>
            </w:r>
          </w:p>
        </w:tc>
      </w:tr>
      <w:tr w:rsidR="00966DB0" w:rsidRPr="00233209" w:rsidTr="00966DB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966DB0" w:rsidRPr="00233209" w:rsidRDefault="00966DB0" w:rsidP="00233209">
            <w:pPr>
              <w:spacing w:before="100" w:beforeAutospacing="1" w:after="100" w:afterAutospacing="1"/>
              <w:ind w:hanging="709"/>
              <w:rPr>
                <w:sz w:val="24"/>
                <w:szCs w:val="24"/>
              </w:rPr>
            </w:pPr>
          </w:p>
        </w:tc>
      </w:tr>
    </w:tbl>
    <w:p w:rsidR="00EE175F" w:rsidRPr="00233209" w:rsidRDefault="00EE175F" w:rsidP="00233209">
      <w:pPr>
        <w:ind w:hanging="709"/>
        <w:jc w:val="both"/>
        <w:rPr>
          <w:sz w:val="24"/>
          <w:szCs w:val="24"/>
        </w:rPr>
      </w:pPr>
    </w:p>
    <w:p w:rsidR="00BD5938" w:rsidRPr="00233209" w:rsidRDefault="00BD5938" w:rsidP="00233209">
      <w:pPr>
        <w:pStyle w:val="2"/>
        <w:numPr>
          <w:ilvl w:val="0"/>
          <w:numId w:val="2"/>
        </w:numPr>
        <w:ind w:left="0" w:hanging="709"/>
        <w:rPr>
          <w:sz w:val="24"/>
          <w:szCs w:val="24"/>
        </w:rPr>
      </w:pPr>
    </w:p>
    <w:p w:rsidR="00EE175F" w:rsidRPr="00233209" w:rsidRDefault="00985AEA" w:rsidP="00233209">
      <w:pPr>
        <w:ind w:hanging="709"/>
        <w:rPr>
          <w:sz w:val="24"/>
          <w:szCs w:val="24"/>
          <w:lang w:val="en-US"/>
        </w:rPr>
      </w:pPr>
      <w:r w:rsidRPr="00233209">
        <w:rPr>
          <w:sz w:val="24"/>
          <w:szCs w:val="24"/>
        </w:rPr>
        <w:br/>
      </w:r>
    </w:p>
    <w:sectPr w:rsidR="00EE175F" w:rsidRPr="00233209" w:rsidSect="007C595E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BD" w:rsidRDefault="004124BD" w:rsidP="00EE175F">
      <w:r>
        <w:separator/>
      </w:r>
    </w:p>
  </w:endnote>
  <w:endnote w:type="continuationSeparator" w:id="0">
    <w:p w:rsidR="004124BD" w:rsidRDefault="004124BD" w:rsidP="00EE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032"/>
      <w:docPartObj>
        <w:docPartGallery w:val="Page Numbers (Bottom of Page)"/>
        <w:docPartUnique/>
      </w:docPartObj>
    </w:sdtPr>
    <w:sdtContent>
      <w:p w:rsidR="001931CF" w:rsidRDefault="001931CF">
        <w:pPr>
          <w:pStyle w:val="a5"/>
          <w:jc w:val="center"/>
        </w:pPr>
        <w:fldSimple w:instr=" PAGE   \* MERGEFORMAT ">
          <w:r w:rsidR="00233209">
            <w:rPr>
              <w:noProof/>
            </w:rPr>
            <w:t>20</w:t>
          </w:r>
        </w:fldSimple>
      </w:p>
    </w:sdtContent>
  </w:sdt>
  <w:p w:rsidR="001931CF" w:rsidRDefault="001931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BD" w:rsidRDefault="004124BD" w:rsidP="00EE175F">
      <w:r>
        <w:separator/>
      </w:r>
    </w:p>
  </w:footnote>
  <w:footnote w:type="continuationSeparator" w:id="0">
    <w:p w:rsidR="004124BD" w:rsidRDefault="004124BD" w:rsidP="00EE1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B1D"/>
    <w:multiLevelType w:val="hybridMultilevel"/>
    <w:tmpl w:val="408CB0EC"/>
    <w:lvl w:ilvl="0" w:tplc="AC6891A0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1DD3"/>
    <w:multiLevelType w:val="hybridMultilevel"/>
    <w:tmpl w:val="F45C2CFA"/>
    <w:lvl w:ilvl="0" w:tplc="FFFADF36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5F"/>
    <w:rsid w:val="001931CF"/>
    <w:rsid w:val="00233209"/>
    <w:rsid w:val="002D6A77"/>
    <w:rsid w:val="004124BD"/>
    <w:rsid w:val="004F6CC0"/>
    <w:rsid w:val="007042FD"/>
    <w:rsid w:val="007C595E"/>
    <w:rsid w:val="00966DB0"/>
    <w:rsid w:val="00985AEA"/>
    <w:rsid w:val="00B97DA8"/>
    <w:rsid w:val="00BD5938"/>
    <w:rsid w:val="00D537A9"/>
    <w:rsid w:val="00DA7ED1"/>
    <w:rsid w:val="00E06F18"/>
    <w:rsid w:val="00EE175F"/>
    <w:rsid w:val="00F7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175F"/>
    <w:pPr>
      <w:keepNext/>
      <w:ind w:firstLine="709"/>
      <w:outlineLvl w:val="1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EE175F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E175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nhideWhenUsed/>
    <w:rsid w:val="00EE17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E175F"/>
    <w:pPr>
      <w:ind w:left="720"/>
      <w:contextualSpacing/>
    </w:pPr>
  </w:style>
  <w:style w:type="character" w:customStyle="1" w:styleId="authorspan2">
    <w:name w:val="authorspan2"/>
    <w:basedOn w:val="a0"/>
    <w:rsid w:val="00EE175F"/>
  </w:style>
  <w:style w:type="paragraph" w:styleId="ab">
    <w:name w:val="Normal (Web)"/>
    <w:basedOn w:val="a"/>
    <w:uiPriority w:val="99"/>
    <w:unhideWhenUsed/>
    <w:rsid w:val="00EE175F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">
    <w:name w:val="content"/>
    <w:basedOn w:val="a0"/>
    <w:rsid w:val="00EE175F"/>
  </w:style>
  <w:style w:type="paragraph" w:styleId="21">
    <w:name w:val="Body Text Indent 2"/>
    <w:basedOn w:val="a"/>
    <w:link w:val="22"/>
    <w:rsid w:val="00EE175F"/>
    <w:pPr>
      <w:ind w:firstLine="709"/>
    </w:pPr>
    <w:rPr>
      <w:sz w:val="18"/>
    </w:rPr>
  </w:style>
  <w:style w:type="character" w:customStyle="1" w:styleId="22">
    <w:name w:val="Основной текст с отступом 2 Знак"/>
    <w:basedOn w:val="a0"/>
    <w:link w:val="21"/>
    <w:rsid w:val="00EE175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extended-textshort">
    <w:name w:val="extended-text__short"/>
    <w:basedOn w:val="a0"/>
    <w:rsid w:val="00EE175F"/>
  </w:style>
  <w:style w:type="character" w:customStyle="1" w:styleId="20">
    <w:name w:val="Заголовок 2 Знак"/>
    <w:basedOn w:val="a0"/>
    <w:link w:val="2"/>
    <w:rsid w:val="00EE175F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extended-textfull">
    <w:name w:val="extended-text__full"/>
    <w:basedOn w:val="a0"/>
    <w:rsid w:val="00EE175F"/>
  </w:style>
  <w:style w:type="character" w:styleId="ac">
    <w:name w:val="Emphasis"/>
    <w:basedOn w:val="a0"/>
    <w:uiPriority w:val="20"/>
    <w:qFormat/>
    <w:rsid w:val="00EE175F"/>
    <w:rPr>
      <w:i/>
      <w:iCs/>
    </w:rPr>
  </w:style>
  <w:style w:type="character" w:customStyle="1" w:styleId="st">
    <w:name w:val="st"/>
    <w:basedOn w:val="a0"/>
    <w:rsid w:val="00EE175F"/>
  </w:style>
  <w:style w:type="character" w:styleId="ad">
    <w:name w:val="Strong"/>
    <w:basedOn w:val="a0"/>
    <w:uiPriority w:val="22"/>
    <w:qFormat/>
    <w:rsid w:val="00EE175F"/>
    <w:rPr>
      <w:b/>
      <w:bCs/>
    </w:rPr>
  </w:style>
  <w:style w:type="character" w:customStyle="1" w:styleId="s1">
    <w:name w:val="s1"/>
    <w:basedOn w:val="a0"/>
    <w:rsid w:val="00EE175F"/>
  </w:style>
  <w:style w:type="character" w:customStyle="1" w:styleId="s2">
    <w:name w:val="s2"/>
    <w:basedOn w:val="a0"/>
    <w:rsid w:val="00EE175F"/>
  </w:style>
  <w:style w:type="character" w:customStyle="1" w:styleId="bigtext">
    <w:name w:val="bigtext"/>
    <w:basedOn w:val="a0"/>
    <w:rsid w:val="00EE175F"/>
  </w:style>
  <w:style w:type="paragraph" w:styleId="ae">
    <w:name w:val="Balloon Text"/>
    <w:basedOn w:val="a"/>
    <w:link w:val="af"/>
    <w:uiPriority w:val="99"/>
    <w:semiHidden/>
    <w:unhideWhenUsed/>
    <w:rsid w:val="00EE1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erp-urlitem">
    <w:name w:val="b-serp-url__item"/>
    <w:basedOn w:val="a0"/>
    <w:rsid w:val="00EE175F"/>
  </w:style>
  <w:style w:type="character" w:customStyle="1" w:styleId="b-serp-urlmark">
    <w:name w:val="b-serp-url__mark"/>
    <w:basedOn w:val="a0"/>
    <w:rsid w:val="00EE175F"/>
  </w:style>
  <w:style w:type="character" w:customStyle="1" w:styleId="b-serp-itemlinks-item">
    <w:name w:val="b-serp-item__links-item"/>
    <w:basedOn w:val="a0"/>
    <w:rsid w:val="00EE175F"/>
  </w:style>
  <w:style w:type="character" w:customStyle="1" w:styleId="b-serp-itemfrom">
    <w:name w:val="b-serp-item__from"/>
    <w:basedOn w:val="a0"/>
    <w:rsid w:val="00EE175F"/>
  </w:style>
  <w:style w:type="character" w:customStyle="1" w:styleId="pathseparator">
    <w:name w:val="path__separator"/>
    <w:basedOn w:val="a0"/>
    <w:rsid w:val="00985AEA"/>
  </w:style>
  <w:style w:type="character" w:customStyle="1" w:styleId="link">
    <w:name w:val="link"/>
    <w:basedOn w:val="a0"/>
    <w:rsid w:val="00985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s.ru/magazine2/vypusk-3/retsenzii/574.html" TargetMode="External"/><Relationship Id="rId13" Type="http://schemas.openxmlformats.org/officeDocument/2006/relationships/hyperlink" Target="http://lavra.spb.ru/ru/svyatoduhovskiy/1450--komedija-o-nastojaschej-bede.html" TargetMode="External"/><Relationship Id="rId18" Type="http://schemas.openxmlformats.org/officeDocument/2006/relationships/hyperlink" Target="https://elibrary.ru/org_items.asp?orgsid=807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vimeo.com/31777673" TargetMode="External"/><Relationship Id="rId7" Type="http://schemas.openxmlformats.org/officeDocument/2006/relationships/hyperlink" Target="http://sias.ru/magazine2/authors/543.html" TargetMode="External"/><Relationship Id="rId12" Type="http://schemas.openxmlformats.org/officeDocument/2006/relationships/hyperlink" Target="http://www.pravenc.ru/vol/xvi.html" TargetMode="External"/><Relationship Id="rId17" Type="http://schemas.openxmlformats.org/officeDocument/2006/relationships/hyperlink" Target="https://elibrary.ru/publisher_about.asp?pubsid=9222" TargetMode="External"/><Relationship Id="rId25" Type="http://schemas.openxmlformats.org/officeDocument/2006/relationships/hyperlink" Target="http://xn--80aad2aaqfgg2afe6l.xn--p1ai/%D0%BC%D1%83%D0%B7%D1%8B%D0%BA%D0%B0/1997-%D0%B2%D0%B5%D1%81%D0%BD%D0%B0-%D0%BF%D0%BE%D0%BA%D0%B0%D1%8F%D0%BD%D0%B8%D1%8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author_items.asp?authorid=259262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enc.ru/vol/vi.html" TargetMode="External"/><Relationship Id="rId24" Type="http://schemas.openxmlformats.org/officeDocument/2006/relationships/hyperlink" Target="http://xn--80aad2aaqfgg2afe6l.xn--p1a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author_items.asp?authorid=807441" TargetMode="External"/><Relationship Id="rId23" Type="http://schemas.openxmlformats.org/officeDocument/2006/relationships/hyperlink" Target="http://rutracker.org/forum/viewtopic.php?t=170555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ias.ru/magazine2/vypusk-3/" TargetMode="External"/><Relationship Id="rId19" Type="http://schemas.openxmlformats.org/officeDocument/2006/relationships/hyperlink" Target="https://elibrary.ru/publisher_about.asp?pubsid=7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as.ru/magazine2/" TargetMode="External"/><Relationship Id="rId14" Type="http://schemas.openxmlformats.org/officeDocument/2006/relationships/hyperlink" Target="https://elibrary.ru/author_items.asp?authorid=73442" TargetMode="External"/><Relationship Id="rId22" Type="http://schemas.openxmlformats.org/officeDocument/2006/relationships/hyperlink" Target="http://narod.ru/disk/16275349000/Alexander_Nevsky-Vladimir_Stolpovskikh(Seregina)(mp3).rar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8290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2018-05-10T09:52:00Z</dcterms:created>
  <dcterms:modified xsi:type="dcterms:W3CDTF">2018-05-10T13:53:00Z</dcterms:modified>
</cp:coreProperties>
</file>